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9AAB" w14:textId="0D93F48B" w:rsidR="00F40F32" w:rsidRPr="00F40F32" w:rsidRDefault="00F40F32" w:rsidP="00F40F32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F40F32">
        <w:rPr>
          <w:rFonts w:ascii="Arial" w:hAnsi="Arial" w:cs="Arial"/>
          <w:color w:val="000000"/>
          <w:sz w:val="20"/>
          <w:szCs w:val="20"/>
        </w:rPr>
        <w:tab/>
      </w:r>
      <w:r w:rsidRPr="00F40F32">
        <w:rPr>
          <w:rFonts w:ascii="Arial" w:hAnsi="Arial" w:cs="Arial"/>
          <w:color w:val="000000"/>
          <w:sz w:val="20"/>
          <w:szCs w:val="20"/>
        </w:rPr>
        <w:tab/>
      </w:r>
      <w:r w:rsidRPr="00F40F32">
        <w:rPr>
          <w:rFonts w:ascii="Arial" w:hAnsi="Arial" w:cs="Arial"/>
          <w:color w:val="000000"/>
          <w:sz w:val="20"/>
          <w:szCs w:val="20"/>
        </w:rPr>
        <w:tab/>
      </w:r>
      <w:r w:rsidRPr="00F40F32">
        <w:rPr>
          <w:rFonts w:ascii="Arial" w:hAnsi="Arial" w:cs="Arial"/>
          <w:color w:val="000000"/>
          <w:sz w:val="20"/>
          <w:szCs w:val="20"/>
        </w:rPr>
        <w:tab/>
      </w:r>
      <w:r w:rsidRPr="00F40F32">
        <w:rPr>
          <w:rFonts w:ascii="Arial" w:hAnsi="Arial" w:cs="Arial"/>
          <w:color w:val="000000"/>
          <w:sz w:val="20"/>
          <w:szCs w:val="20"/>
        </w:rPr>
        <w:tab/>
      </w:r>
      <w:r w:rsidRPr="00F40F32">
        <w:rPr>
          <w:rFonts w:ascii="Arial" w:hAnsi="Arial" w:cs="Arial"/>
          <w:color w:val="000000"/>
          <w:sz w:val="20"/>
          <w:szCs w:val="20"/>
        </w:rPr>
        <w:tab/>
      </w:r>
      <w:r w:rsidRPr="00F40F32">
        <w:rPr>
          <w:rFonts w:ascii="Arial" w:hAnsi="Arial" w:cs="Arial"/>
          <w:color w:val="000000"/>
          <w:sz w:val="20"/>
          <w:szCs w:val="20"/>
        </w:rPr>
        <w:tab/>
      </w:r>
      <w:r w:rsidRPr="00F40F32">
        <w:rPr>
          <w:rFonts w:ascii="Arial" w:hAnsi="Arial" w:cs="Arial"/>
          <w:color w:val="000000"/>
          <w:sz w:val="20"/>
          <w:szCs w:val="20"/>
        </w:rPr>
        <w:tab/>
      </w:r>
      <w:r w:rsidRPr="00F40F32">
        <w:rPr>
          <w:rFonts w:ascii="Arial" w:hAnsi="Arial" w:cs="Arial"/>
          <w:color w:val="000000"/>
          <w:sz w:val="20"/>
          <w:szCs w:val="20"/>
        </w:rPr>
        <w:tab/>
        <w:t>Praha 16. ledna 2024</w:t>
      </w:r>
    </w:p>
    <w:p w14:paraId="6F516105" w14:textId="77777777" w:rsidR="00F40F32" w:rsidRPr="00F40F32" w:rsidRDefault="00F40F32" w:rsidP="00F40F32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2003E0EC" w14:textId="77777777" w:rsidR="00F40F32" w:rsidRPr="00F40F32" w:rsidRDefault="00F40F32" w:rsidP="00F40F32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4FD88AFC" w14:textId="63FD3B7E" w:rsidR="00F40F32" w:rsidRPr="00F40F32" w:rsidRDefault="00F40F32" w:rsidP="001F7427">
      <w:pPr>
        <w:spacing w:line="276" w:lineRule="auto"/>
        <w:jc w:val="both"/>
        <w:rPr>
          <w:rFonts w:ascii="Arial" w:hAnsi="Arial" w:cs="Arial"/>
          <w:b/>
          <w:bCs/>
          <w:color w:val="212121"/>
          <w:sz w:val="28"/>
          <w:szCs w:val="28"/>
        </w:rPr>
      </w:pPr>
      <w:r w:rsidRPr="00F40F32">
        <w:rPr>
          <w:rFonts w:ascii="Arial" w:hAnsi="Arial" w:cs="Arial"/>
          <w:b/>
          <w:bCs/>
          <w:color w:val="212121"/>
          <w:sz w:val="28"/>
          <w:szCs w:val="28"/>
        </w:rPr>
        <w:t>Svátky klidu, pohody a nepořádku. Češi přes Vánoce zakopávali o</w:t>
      </w:r>
      <w:r w:rsidR="004777BC">
        <w:rPr>
          <w:rFonts w:ascii="Arial" w:hAnsi="Arial" w:cs="Arial"/>
          <w:b/>
          <w:bCs/>
          <w:color w:val="212121"/>
          <w:sz w:val="28"/>
          <w:szCs w:val="28"/>
        </w:rPr>
        <w:t> </w:t>
      </w:r>
      <w:r w:rsidRPr="00F40F32">
        <w:rPr>
          <w:rFonts w:ascii="Arial" w:hAnsi="Arial" w:cs="Arial"/>
          <w:b/>
          <w:bCs/>
          <w:color w:val="212121"/>
          <w:sz w:val="28"/>
          <w:szCs w:val="28"/>
        </w:rPr>
        <w:t xml:space="preserve">odpadky u kontejnerů. </w:t>
      </w:r>
    </w:p>
    <w:p w14:paraId="4158C9CD" w14:textId="77777777" w:rsidR="00F40F32" w:rsidRPr="00F40F32" w:rsidRDefault="00F40F32" w:rsidP="001F742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4298AA" w14:textId="2FF2460F" w:rsidR="00F40F32" w:rsidRPr="00F40F32" w:rsidRDefault="00F40F32" w:rsidP="001F7427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40F32">
        <w:rPr>
          <w:rFonts w:ascii="Arial" w:hAnsi="Arial" w:cs="Arial"/>
          <w:b/>
          <w:bCs/>
          <w:color w:val="000000"/>
          <w:sz w:val="20"/>
          <w:szCs w:val="20"/>
        </w:rPr>
        <w:t xml:space="preserve">Odpadky v ulicích potrápily přes svátky většinu Čechů. Ukázal to </w:t>
      </w:r>
      <w:r w:rsidR="005F79A0">
        <w:rPr>
          <w:rFonts w:ascii="Arial" w:hAnsi="Arial" w:cs="Arial"/>
          <w:b/>
          <w:bCs/>
          <w:color w:val="000000"/>
          <w:sz w:val="20"/>
          <w:szCs w:val="20"/>
        </w:rPr>
        <w:t>letošní</w:t>
      </w:r>
      <w:r w:rsidR="005F79A0" w:rsidRPr="00F40F3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40F32">
        <w:rPr>
          <w:rFonts w:ascii="Arial" w:hAnsi="Arial" w:cs="Arial"/>
          <w:b/>
          <w:bCs/>
          <w:color w:val="000000"/>
          <w:sz w:val="20"/>
          <w:szCs w:val="20"/>
        </w:rPr>
        <w:t xml:space="preserve">průzkum Iniciativy pro zálohování. Během Vánoc se s přeplněnými žlutými kontejnery setkaly tři čtvrtiny Čechů </w:t>
      </w:r>
      <w:r w:rsidR="002D1FA4" w:rsidRPr="00F40F32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5F79A0">
        <w:t> </w:t>
      </w:r>
      <w:r w:rsidRPr="00F40F32">
        <w:rPr>
          <w:rFonts w:ascii="Arial" w:hAnsi="Arial" w:cs="Arial"/>
          <w:b/>
          <w:bCs/>
          <w:color w:val="000000"/>
          <w:sz w:val="20"/>
          <w:szCs w:val="20"/>
        </w:rPr>
        <w:t xml:space="preserve">70 % z nich si stěžovalo i na nepořádek v okolí. Připravovaný zálohový systém na PET lahve </w:t>
      </w:r>
      <w:r w:rsidR="002D1FA4" w:rsidRPr="00F40F32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2D1FA4">
        <w:t xml:space="preserve"> </w:t>
      </w:r>
      <w:r w:rsidRPr="00F40F32">
        <w:rPr>
          <w:rFonts w:ascii="Arial" w:hAnsi="Arial" w:cs="Arial"/>
          <w:b/>
          <w:bCs/>
          <w:color w:val="000000"/>
          <w:sz w:val="20"/>
          <w:szCs w:val="20"/>
        </w:rPr>
        <w:t>plechovky uvolní místo v kontejnerech na třídění a zajistí tak i čisté ulice a životní prostředí.</w:t>
      </w:r>
      <w:r w:rsidR="002D1FA4">
        <w:rPr>
          <w:rFonts w:ascii="Arial" w:hAnsi="Arial" w:cs="Arial"/>
          <w:b/>
          <w:bCs/>
          <w:color w:val="000000"/>
          <w:sz w:val="20"/>
          <w:szCs w:val="20"/>
        </w:rPr>
        <w:t xml:space="preserve"> Potvrzuje to i zkušenost ze Slovenska.</w:t>
      </w:r>
    </w:p>
    <w:p w14:paraId="2DFE53D0" w14:textId="77777777" w:rsidR="00F40F32" w:rsidRPr="00F40F32" w:rsidRDefault="00F40F32" w:rsidP="001F742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9BB36F1" w14:textId="7210B592" w:rsidR="00F02B4B" w:rsidRDefault="003D7C7D" w:rsidP="001F742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11A0">
        <w:rPr>
          <w:rFonts w:ascii="Arial" w:hAnsi="Arial" w:cs="Arial"/>
          <w:color w:val="000000" w:themeColor="text1"/>
          <w:sz w:val="20"/>
          <w:szCs w:val="20"/>
        </w:rPr>
        <w:t>Podle statistik se v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9211A0">
        <w:rPr>
          <w:rFonts w:ascii="Arial" w:hAnsi="Arial" w:cs="Arial"/>
          <w:color w:val="000000" w:themeColor="text1"/>
          <w:sz w:val="20"/>
          <w:szCs w:val="20"/>
        </w:rPr>
        <w:t>prosinci vyprodukuje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zhruba</w:t>
      </w:r>
      <w:r w:rsidRPr="009211A0">
        <w:rPr>
          <w:rFonts w:ascii="Arial" w:hAnsi="Arial" w:cs="Arial"/>
          <w:color w:val="000000" w:themeColor="text1"/>
          <w:sz w:val="20"/>
          <w:szCs w:val="20"/>
        </w:rPr>
        <w:t xml:space="preserve"> o </w:t>
      </w: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Pr="009211A0">
        <w:rPr>
          <w:rFonts w:ascii="Arial" w:hAnsi="Arial" w:cs="Arial"/>
          <w:color w:val="000000" w:themeColor="text1"/>
          <w:sz w:val="20"/>
          <w:szCs w:val="20"/>
        </w:rPr>
        <w:t>0 %</w:t>
      </w:r>
      <w:r>
        <w:rPr>
          <w:rStyle w:val="Znakapoznpodarou"/>
          <w:rFonts w:ascii="Arial" w:hAnsi="Arial" w:cs="Arial"/>
          <w:color w:val="000000" w:themeColor="text1"/>
          <w:sz w:val="20"/>
          <w:szCs w:val="20"/>
        </w:rPr>
        <w:footnoteReference w:id="1"/>
      </w:r>
      <w:r w:rsidRPr="009211A0">
        <w:rPr>
          <w:rFonts w:ascii="Arial" w:hAnsi="Arial" w:cs="Arial"/>
          <w:color w:val="000000" w:themeColor="text1"/>
          <w:sz w:val="20"/>
          <w:szCs w:val="20"/>
        </w:rPr>
        <w:t xml:space="preserve"> více odpadu než v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9211A0">
        <w:rPr>
          <w:rFonts w:ascii="Arial" w:hAnsi="Arial" w:cs="Arial"/>
          <w:color w:val="000000" w:themeColor="text1"/>
          <w:sz w:val="20"/>
          <w:szCs w:val="20"/>
        </w:rPr>
        <w:t>jiných měsících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F40F32">
        <w:rPr>
          <w:rFonts w:ascii="Arial" w:hAnsi="Arial" w:cs="Arial"/>
          <w:color w:val="000000"/>
          <w:sz w:val="20"/>
          <w:szCs w:val="20"/>
        </w:rPr>
        <w:t xml:space="preserve"> </w:t>
      </w:r>
      <w:r w:rsidR="00F40F32" w:rsidRPr="00F40F32">
        <w:rPr>
          <w:rFonts w:ascii="Arial" w:hAnsi="Arial" w:cs="Arial"/>
          <w:color w:val="000000"/>
          <w:sz w:val="20"/>
          <w:szCs w:val="20"/>
        </w:rPr>
        <w:t>„</w:t>
      </w:r>
      <w:r w:rsidR="00F40F32" w:rsidRPr="00166A54">
        <w:rPr>
          <w:rFonts w:ascii="Arial" w:hAnsi="Arial" w:cs="Arial"/>
          <w:i/>
          <w:iCs/>
          <w:color w:val="000000"/>
          <w:sz w:val="20"/>
          <w:szCs w:val="20"/>
        </w:rPr>
        <w:t>Přetékající kontejnery a nepořádek kolem nich j</w:t>
      </w:r>
      <w:r w:rsidR="005F79A0">
        <w:rPr>
          <w:rFonts w:ascii="Arial" w:hAnsi="Arial" w:cs="Arial"/>
          <w:i/>
          <w:iCs/>
          <w:color w:val="000000"/>
          <w:sz w:val="20"/>
          <w:szCs w:val="20"/>
        </w:rPr>
        <w:t>sou</w:t>
      </w:r>
      <w:r w:rsidR="00F40F32" w:rsidRPr="00166A54">
        <w:rPr>
          <w:rFonts w:ascii="Arial" w:hAnsi="Arial" w:cs="Arial"/>
          <w:i/>
          <w:iCs/>
          <w:color w:val="000000"/>
          <w:sz w:val="20"/>
          <w:szCs w:val="20"/>
        </w:rPr>
        <w:t xml:space="preserve"> bohužel v</w:t>
      </w:r>
      <w:r w:rsidR="00F02B4B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="00F40F32" w:rsidRPr="00166A54">
        <w:rPr>
          <w:rFonts w:ascii="Arial" w:hAnsi="Arial" w:cs="Arial"/>
          <w:i/>
          <w:iCs/>
          <w:color w:val="000000"/>
          <w:sz w:val="20"/>
          <w:szCs w:val="20"/>
        </w:rPr>
        <w:t>Česku</w:t>
      </w:r>
      <w:r w:rsidR="00F02B4B">
        <w:rPr>
          <w:rFonts w:ascii="Arial" w:hAnsi="Arial" w:cs="Arial"/>
          <w:i/>
          <w:iCs/>
          <w:color w:val="000000"/>
          <w:sz w:val="20"/>
          <w:szCs w:val="20"/>
        </w:rPr>
        <w:t xml:space="preserve"> s koncem roku neodmyslitelně spojené. Dle průzkumu t</w:t>
      </w:r>
      <w:r w:rsidR="004777BC">
        <w:rPr>
          <w:rFonts w:ascii="Arial" w:hAnsi="Arial" w:cs="Arial"/>
          <w:i/>
          <w:iCs/>
          <w:color w:val="000000"/>
          <w:sz w:val="20"/>
          <w:szCs w:val="20"/>
        </w:rPr>
        <w:t>rápí více než 70 % Čechů.</w:t>
      </w:r>
      <w:r w:rsidR="005F79A0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F02B4B">
        <w:rPr>
          <w:rFonts w:ascii="Arial" w:hAnsi="Arial" w:cs="Arial"/>
          <w:i/>
          <w:iCs/>
          <w:color w:val="000000"/>
          <w:sz w:val="20"/>
          <w:szCs w:val="20"/>
        </w:rPr>
        <w:t>Jsou důkazem, že i</w:t>
      </w:r>
      <w:r w:rsidR="005F79A0">
        <w:rPr>
          <w:rFonts w:ascii="Arial" w:hAnsi="Arial" w:cs="Arial"/>
          <w:i/>
          <w:iCs/>
          <w:color w:val="000000"/>
          <w:sz w:val="20"/>
          <w:szCs w:val="20"/>
        </w:rPr>
        <w:t xml:space="preserve"> odpad spojený s vánočními oslavami </w:t>
      </w:r>
      <w:r w:rsidR="005F79A0" w:rsidRPr="00470FE8">
        <w:rPr>
          <w:rFonts w:ascii="Arial" w:hAnsi="Arial" w:cs="Arial"/>
          <w:i/>
          <w:iCs/>
          <w:color w:val="000000"/>
          <w:sz w:val="20"/>
          <w:szCs w:val="20"/>
        </w:rPr>
        <w:t xml:space="preserve">Češi pilně třídí do žlutých kontejnerů. Ty se však během svátků rychle plní a </w:t>
      </w:r>
      <w:r w:rsidR="00F02B4B">
        <w:rPr>
          <w:rFonts w:ascii="Arial" w:hAnsi="Arial" w:cs="Arial"/>
          <w:i/>
          <w:iCs/>
          <w:color w:val="000000"/>
          <w:sz w:val="20"/>
          <w:szCs w:val="20"/>
        </w:rPr>
        <w:t xml:space="preserve">systém není schopen tento nápor zvládnout. </w:t>
      </w:r>
      <w:r w:rsidR="00F02B4B" w:rsidRPr="00F02B4B">
        <w:rPr>
          <w:rFonts w:ascii="Arial" w:hAnsi="Arial" w:cs="Arial"/>
          <w:i/>
          <w:iCs/>
          <w:color w:val="000000"/>
          <w:sz w:val="20"/>
          <w:szCs w:val="20"/>
        </w:rPr>
        <w:t>L</w:t>
      </w:r>
      <w:r w:rsidR="005F79A0" w:rsidRPr="00470FE8">
        <w:rPr>
          <w:rFonts w:ascii="Arial" w:hAnsi="Arial" w:cs="Arial"/>
          <w:i/>
          <w:iCs/>
          <w:color w:val="000000"/>
          <w:sz w:val="20"/>
          <w:szCs w:val="20"/>
        </w:rPr>
        <w:t>idé</w:t>
      </w:r>
      <w:r w:rsidR="00F02B4B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5F79A0" w:rsidRPr="004040A6">
        <w:rPr>
          <w:rFonts w:ascii="Arial" w:hAnsi="Arial" w:cs="Arial"/>
          <w:i/>
          <w:iCs/>
          <w:color w:val="000000"/>
          <w:sz w:val="20"/>
          <w:szCs w:val="20"/>
        </w:rPr>
        <w:t>pak marně hledají další kontejnery v okolí, kam obaly odložit,“</w:t>
      </w:r>
      <w:r w:rsidR="005F79A0">
        <w:rPr>
          <w:rFonts w:ascii="Arial" w:hAnsi="Arial" w:cs="Arial"/>
          <w:color w:val="000000"/>
          <w:sz w:val="20"/>
          <w:szCs w:val="20"/>
        </w:rPr>
        <w:t xml:space="preserve"> </w:t>
      </w:r>
      <w:r w:rsidR="005F79A0" w:rsidRPr="00F40F32">
        <w:rPr>
          <w:rFonts w:ascii="Arial" w:hAnsi="Arial" w:cs="Arial"/>
          <w:color w:val="000000"/>
          <w:sz w:val="20"/>
          <w:szCs w:val="20"/>
        </w:rPr>
        <w:t xml:space="preserve">říká Kristýna Havligerová, manažerka vnějších vztahů Iniciativy pro zálohování. </w:t>
      </w:r>
    </w:p>
    <w:p w14:paraId="281EC26A" w14:textId="77777777" w:rsidR="00F02B4B" w:rsidRDefault="00F02B4B" w:rsidP="001F742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0E22BA8" w14:textId="47F465BF" w:rsidR="00F40F32" w:rsidRPr="00F40F32" w:rsidRDefault="005F79A0" w:rsidP="001F742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</w:t>
      </w:r>
      <w:r w:rsidR="00F40F32" w:rsidRPr="00166A54">
        <w:rPr>
          <w:rFonts w:ascii="Arial" w:hAnsi="Arial" w:cs="Arial"/>
          <w:i/>
          <w:iCs/>
          <w:color w:val="000000"/>
          <w:sz w:val="20"/>
          <w:szCs w:val="20"/>
        </w:rPr>
        <w:t xml:space="preserve">Díky připravovanému systému záloh omezíme množství pohozených obalů nejen ve veřejném prostoru a v přírodě, ale </w:t>
      </w:r>
      <w:r>
        <w:rPr>
          <w:rFonts w:ascii="Arial" w:hAnsi="Arial" w:cs="Arial"/>
          <w:i/>
          <w:iCs/>
          <w:color w:val="000000"/>
          <w:sz w:val="20"/>
          <w:szCs w:val="20"/>
        </w:rPr>
        <w:t>i</w:t>
      </w:r>
      <w:r>
        <w:t> </w:t>
      </w:r>
      <w:r w:rsidRPr="00166A54">
        <w:rPr>
          <w:rFonts w:ascii="Arial" w:hAnsi="Arial" w:cs="Arial"/>
          <w:i/>
          <w:iCs/>
          <w:color w:val="000000"/>
          <w:sz w:val="20"/>
          <w:szCs w:val="20"/>
        </w:rPr>
        <w:t>v</w:t>
      </w:r>
      <w:r>
        <w:t> </w:t>
      </w:r>
      <w:r w:rsidR="00F40F32" w:rsidRPr="00166A54">
        <w:rPr>
          <w:rFonts w:ascii="Arial" w:hAnsi="Arial" w:cs="Arial"/>
          <w:i/>
          <w:iCs/>
          <w:color w:val="000000"/>
          <w:sz w:val="20"/>
          <w:szCs w:val="20"/>
        </w:rPr>
        <w:t>samotných žlutých kontejnerech na třídění, kde se uvolní místo pro jiný plastový odpad</w:t>
      </w:r>
      <w:r w:rsidR="00F40F32" w:rsidRPr="00F40F32">
        <w:rPr>
          <w:rFonts w:ascii="Arial" w:hAnsi="Arial" w:cs="Arial"/>
          <w:color w:val="000000"/>
          <w:sz w:val="20"/>
          <w:szCs w:val="20"/>
        </w:rPr>
        <w:t xml:space="preserve">. </w:t>
      </w:r>
      <w:r w:rsidR="00131C41">
        <w:rPr>
          <w:rFonts w:ascii="Arial" w:hAnsi="Arial" w:cs="Arial"/>
          <w:i/>
          <w:iCs/>
          <w:color w:val="000000"/>
          <w:sz w:val="20"/>
          <w:szCs w:val="20"/>
        </w:rPr>
        <w:t>Pod</w:t>
      </w:r>
      <w:r w:rsidR="00F40F32" w:rsidRPr="00166A54">
        <w:rPr>
          <w:rFonts w:ascii="Arial" w:hAnsi="Arial" w:cs="Arial"/>
          <w:i/>
          <w:iCs/>
          <w:color w:val="000000"/>
          <w:sz w:val="20"/>
          <w:szCs w:val="20"/>
        </w:rPr>
        <w:t xml:space="preserve">le dostupných </w:t>
      </w:r>
      <w:r w:rsidR="00F02B4B" w:rsidRPr="00166A54">
        <w:rPr>
          <w:rFonts w:ascii="Arial" w:hAnsi="Arial" w:cs="Arial"/>
          <w:i/>
          <w:iCs/>
          <w:color w:val="000000"/>
          <w:sz w:val="20"/>
          <w:szCs w:val="20"/>
        </w:rPr>
        <w:t>propočt</w:t>
      </w:r>
      <w:r w:rsidR="00F02B4B">
        <w:rPr>
          <w:rFonts w:ascii="Arial" w:hAnsi="Arial" w:cs="Arial"/>
          <w:i/>
          <w:iCs/>
          <w:color w:val="000000"/>
          <w:sz w:val="20"/>
          <w:szCs w:val="20"/>
        </w:rPr>
        <w:t>ů</w:t>
      </w:r>
      <w:r w:rsidR="00F02B4B" w:rsidRPr="00166A54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F40F32" w:rsidRPr="00166A54">
        <w:rPr>
          <w:rFonts w:ascii="Arial" w:hAnsi="Arial" w:cs="Arial"/>
          <w:i/>
          <w:iCs/>
          <w:color w:val="000000"/>
          <w:sz w:val="20"/>
          <w:szCs w:val="20"/>
        </w:rPr>
        <w:t xml:space="preserve">se zapojením PET lahví do zálohového systému uvolní zhruba třetina </w:t>
      </w:r>
      <w:r w:rsidR="002D1FA4">
        <w:rPr>
          <w:rFonts w:ascii="Arial" w:hAnsi="Arial" w:cs="Arial"/>
          <w:i/>
          <w:iCs/>
          <w:color w:val="000000"/>
          <w:sz w:val="20"/>
          <w:szCs w:val="20"/>
        </w:rPr>
        <w:t xml:space="preserve">objemu </w:t>
      </w:r>
      <w:r w:rsidR="00F40F32" w:rsidRPr="00166A54">
        <w:rPr>
          <w:rFonts w:ascii="Arial" w:hAnsi="Arial" w:cs="Arial"/>
          <w:i/>
          <w:iCs/>
          <w:color w:val="000000"/>
          <w:sz w:val="20"/>
          <w:szCs w:val="20"/>
        </w:rPr>
        <w:t>žlutých kontejnerů, které dnes bohužel často bývají na hranicích svých kapacit</w:t>
      </w:r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="00F40F32" w:rsidRPr="00166A54">
        <w:rPr>
          <w:rFonts w:ascii="Arial" w:hAnsi="Arial" w:cs="Arial"/>
          <w:i/>
          <w:iCs/>
          <w:color w:val="000000"/>
          <w:sz w:val="20"/>
          <w:szCs w:val="20"/>
        </w:rPr>
        <w:t>“</w:t>
      </w:r>
      <w:r w:rsidRPr="00470FE8">
        <w:rPr>
          <w:rFonts w:ascii="Arial" w:hAnsi="Arial" w:cs="Arial"/>
          <w:color w:val="000000"/>
          <w:sz w:val="20"/>
          <w:szCs w:val="20"/>
        </w:rPr>
        <w:t xml:space="preserve"> </w:t>
      </w:r>
      <w:r w:rsidR="00470FE8">
        <w:rPr>
          <w:rFonts w:ascii="Arial" w:hAnsi="Arial" w:cs="Arial"/>
          <w:color w:val="000000"/>
          <w:sz w:val="20"/>
          <w:szCs w:val="20"/>
        </w:rPr>
        <w:t>vysvětluje</w:t>
      </w:r>
      <w:r w:rsidR="00F02B4B">
        <w:rPr>
          <w:rFonts w:ascii="Arial" w:hAnsi="Arial" w:cs="Arial"/>
          <w:color w:val="000000"/>
          <w:sz w:val="20"/>
          <w:szCs w:val="20"/>
        </w:rPr>
        <w:t xml:space="preserve"> Havligerová</w:t>
      </w:r>
      <w:r w:rsidRPr="00470FE8">
        <w:rPr>
          <w:rFonts w:ascii="Arial" w:hAnsi="Arial" w:cs="Arial"/>
          <w:color w:val="000000"/>
          <w:sz w:val="20"/>
          <w:szCs w:val="20"/>
        </w:rPr>
        <w:t>.</w:t>
      </w:r>
    </w:p>
    <w:p w14:paraId="4FB17E62" w14:textId="77777777" w:rsidR="00F40F32" w:rsidRPr="00F40F32" w:rsidRDefault="00F40F32" w:rsidP="001F742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CF1ABE6" w14:textId="77777777" w:rsidR="00F40F32" w:rsidRPr="00112EC1" w:rsidRDefault="00F40F32" w:rsidP="001F7427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40F32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485406C4" wp14:editId="5A945642">
            <wp:extent cx="2782956" cy="2206073"/>
            <wp:effectExtent l="0" t="0" r="17780" b="3810"/>
            <wp:docPr id="1491907025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EA0A0948-7D3B-CCEE-D2AE-ADF5275139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BDFFA4" wp14:editId="1F04EC01">
            <wp:extent cx="2792730" cy="2205520"/>
            <wp:effectExtent l="0" t="0" r="7620" b="4445"/>
            <wp:docPr id="1649796556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22A46783-A17B-BD8F-3DD6-D265503759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74A51D6" w14:textId="4E5C5C76" w:rsidR="00F40F32" w:rsidRPr="00F40F32" w:rsidRDefault="00F40F32" w:rsidP="001F742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C14D9A0" w14:textId="77777777" w:rsidR="00F40F32" w:rsidRPr="00F40F32" w:rsidRDefault="00F40F32" w:rsidP="001F7427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40F32">
        <w:rPr>
          <w:rFonts w:ascii="Arial" w:hAnsi="Arial" w:cs="Arial"/>
          <w:b/>
          <w:bCs/>
          <w:color w:val="000000"/>
          <w:sz w:val="20"/>
          <w:szCs w:val="20"/>
        </w:rPr>
        <w:t>Přetékající kontejnery jsou v ČR dlouhodobý problém</w:t>
      </w:r>
    </w:p>
    <w:p w14:paraId="56ED9F5F" w14:textId="77777777" w:rsidR="00F40F32" w:rsidRPr="00F40F32" w:rsidRDefault="00F40F32" w:rsidP="001F742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8DAA526" w14:textId="77777777" w:rsidR="00131C41" w:rsidRDefault="00F40F32" w:rsidP="001F742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0F32">
        <w:rPr>
          <w:rFonts w:ascii="Arial" w:hAnsi="Arial" w:cs="Arial"/>
          <w:color w:val="000000"/>
          <w:sz w:val="20"/>
          <w:szCs w:val="20"/>
        </w:rPr>
        <w:t xml:space="preserve">Přeplněné kontejnery na třídění a nepořádek kolem nich jsou v tuzemsku dlouhodobým problémem, na který lidé opakovaně upozorňují. Už v červenci 2022 </w:t>
      </w:r>
      <w:r w:rsidR="00711A99">
        <w:rPr>
          <w:rFonts w:ascii="Arial" w:hAnsi="Arial" w:cs="Arial"/>
          <w:color w:val="000000"/>
          <w:sz w:val="20"/>
          <w:szCs w:val="20"/>
        </w:rPr>
        <w:t>to v průzkumu</w:t>
      </w:r>
      <w:r w:rsidR="00711A99">
        <w:rPr>
          <w:rStyle w:val="Znakapoznpodarou"/>
          <w:rFonts w:ascii="Arial" w:hAnsi="Arial" w:cs="Arial"/>
          <w:color w:val="000000"/>
          <w:sz w:val="20"/>
          <w:szCs w:val="20"/>
        </w:rPr>
        <w:footnoteReference w:id="2"/>
      </w:r>
      <w:r w:rsidR="00131C4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0F32">
        <w:rPr>
          <w:rFonts w:ascii="Arial" w:hAnsi="Arial" w:cs="Arial"/>
          <w:color w:val="000000"/>
          <w:sz w:val="20"/>
          <w:szCs w:val="20"/>
        </w:rPr>
        <w:t xml:space="preserve">uvedlo téměř 75 % Čechů, že </w:t>
      </w:r>
      <w:r w:rsidRPr="00F40F32">
        <w:rPr>
          <w:rFonts w:ascii="Arial" w:hAnsi="Arial" w:cs="Arial"/>
          <w:color w:val="000000"/>
          <w:sz w:val="20"/>
          <w:szCs w:val="20"/>
        </w:rPr>
        <w:lastRenderedPageBreak/>
        <w:t xml:space="preserve">alespoň jednou měsíčně narazí na přetékající kontejner na třídění. </w:t>
      </w:r>
      <w:r w:rsidR="002D1FA4">
        <w:rPr>
          <w:rFonts w:ascii="Arial" w:hAnsi="Arial" w:cs="Arial"/>
          <w:color w:val="000000"/>
          <w:sz w:val="20"/>
          <w:szCs w:val="20"/>
        </w:rPr>
        <w:t>Dva</w:t>
      </w:r>
      <w:r w:rsidR="002D1FA4" w:rsidRPr="00F40F32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0F32">
        <w:rPr>
          <w:rFonts w:ascii="Arial" w:hAnsi="Arial" w:cs="Arial"/>
          <w:color w:val="000000"/>
          <w:sz w:val="20"/>
          <w:szCs w:val="20"/>
        </w:rPr>
        <w:t xml:space="preserve">z </w:t>
      </w:r>
      <w:r w:rsidR="002D1FA4">
        <w:rPr>
          <w:rFonts w:ascii="Arial" w:hAnsi="Arial" w:cs="Arial"/>
          <w:color w:val="000000"/>
          <w:sz w:val="20"/>
          <w:szCs w:val="20"/>
        </w:rPr>
        <w:t>pěti</w:t>
      </w:r>
      <w:r w:rsidRPr="00F40F32">
        <w:rPr>
          <w:rFonts w:ascii="Arial" w:hAnsi="Arial" w:cs="Arial"/>
          <w:color w:val="000000"/>
          <w:sz w:val="20"/>
          <w:szCs w:val="20"/>
        </w:rPr>
        <w:t xml:space="preserve"> Čechů se pak dokonce minimálně jednou týdně potýk</w:t>
      </w:r>
      <w:r w:rsidR="002D1FA4">
        <w:rPr>
          <w:rFonts w:ascii="Arial" w:hAnsi="Arial" w:cs="Arial"/>
          <w:color w:val="000000"/>
          <w:sz w:val="20"/>
          <w:szCs w:val="20"/>
        </w:rPr>
        <w:t>ají</w:t>
      </w:r>
      <w:r w:rsidRPr="00F40F32">
        <w:rPr>
          <w:rFonts w:ascii="Arial" w:hAnsi="Arial" w:cs="Arial"/>
          <w:color w:val="000000"/>
          <w:sz w:val="20"/>
          <w:szCs w:val="20"/>
        </w:rPr>
        <w:t xml:space="preserve"> s odpadem v okolí kontejnerů.</w:t>
      </w:r>
    </w:p>
    <w:p w14:paraId="16853E59" w14:textId="63AD4270" w:rsidR="00470FE8" w:rsidRPr="00F40F32" w:rsidRDefault="00470FE8" w:rsidP="001F742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0F32">
        <w:rPr>
          <w:rFonts w:ascii="Arial" w:hAnsi="Arial" w:cs="Arial"/>
          <w:color w:val="000000"/>
          <w:sz w:val="20"/>
          <w:szCs w:val="20"/>
        </w:rPr>
        <w:t xml:space="preserve">Aktuálně navrhovaný zálohový systém ale bude nápomocný i s kapacitami popelnic komunálního odpadu. Právě tam totiž dnes často </w:t>
      </w:r>
      <w:proofErr w:type="gramStart"/>
      <w:r w:rsidRPr="00F40F32">
        <w:rPr>
          <w:rFonts w:ascii="Arial" w:hAnsi="Arial" w:cs="Arial"/>
          <w:color w:val="000000"/>
          <w:sz w:val="20"/>
          <w:szCs w:val="20"/>
        </w:rPr>
        <w:t>končí</w:t>
      </w:r>
      <w:proofErr w:type="gramEnd"/>
      <w:r w:rsidRPr="00F40F32">
        <w:rPr>
          <w:rFonts w:ascii="Arial" w:hAnsi="Arial" w:cs="Arial"/>
          <w:color w:val="000000"/>
          <w:sz w:val="20"/>
          <w:szCs w:val="20"/>
        </w:rPr>
        <w:t xml:space="preserve"> plechovky, kterých se vytřídí jen zhruba třetina. „</w:t>
      </w:r>
      <w:r w:rsidRPr="00166A54">
        <w:rPr>
          <w:rFonts w:ascii="Arial" w:hAnsi="Arial" w:cs="Arial"/>
          <w:i/>
          <w:iCs/>
          <w:color w:val="000000"/>
          <w:sz w:val="20"/>
          <w:szCs w:val="20"/>
        </w:rPr>
        <w:t>Češi jsou jedničky ve třídění, ale to platí bohužel jen u PET lahví. Stávající systém s plechovkami téměř nepracuje, a to i přesto, že hliník je cenným materiálem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s možností prakticky nekonečné recyklace</w:t>
      </w:r>
      <w:r w:rsidRPr="00166A54">
        <w:rPr>
          <w:rFonts w:ascii="Arial" w:hAnsi="Arial" w:cs="Arial"/>
          <w:i/>
          <w:iCs/>
          <w:color w:val="000000"/>
          <w:sz w:val="20"/>
          <w:szCs w:val="20"/>
        </w:rPr>
        <w:t xml:space="preserve">. Zásadním problémem u obou materiálů je ale především fakt, že ani pečlivé vytřídění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ještě </w:t>
      </w:r>
      <w:r w:rsidRPr="00166A54">
        <w:rPr>
          <w:rFonts w:ascii="Arial" w:hAnsi="Arial" w:cs="Arial"/>
          <w:i/>
          <w:iCs/>
          <w:color w:val="000000"/>
          <w:sz w:val="20"/>
          <w:szCs w:val="20"/>
        </w:rPr>
        <w:t xml:space="preserve">neznamená </w:t>
      </w:r>
      <w:r>
        <w:rPr>
          <w:rFonts w:ascii="Arial" w:hAnsi="Arial" w:cs="Arial"/>
          <w:i/>
          <w:iCs/>
          <w:color w:val="000000"/>
          <w:sz w:val="20"/>
          <w:szCs w:val="20"/>
        </w:rPr>
        <w:t>recyklaci,</w:t>
      </w:r>
      <w:r w:rsidRPr="00166A54">
        <w:rPr>
          <w:rFonts w:ascii="Arial" w:hAnsi="Arial" w:cs="Arial"/>
          <w:i/>
          <w:iCs/>
          <w:color w:val="000000"/>
          <w:sz w:val="20"/>
          <w:szCs w:val="20"/>
        </w:rPr>
        <w:t>“</w:t>
      </w:r>
      <w:r w:rsidRPr="00F40F32">
        <w:rPr>
          <w:rFonts w:ascii="Arial" w:hAnsi="Arial" w:cs="Arial"/>
          <w:color w:val="000000"/>
          <w:sz w:val="20"/>
          <w:szCs w:val="20"/>
        </w:rPr>
        <w:t xml:space="preserve"> doplňuje Havligerová.</w:t>
      </w:r>
    </w:p>
    <w:p w14:paraId="441D33FF" w14:textId="77777777" w:rsidR="00470FE8" w:rsidRDefault="00470FE8" w:rsidP="001F7427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4DD1FE" w14:textId="673A56B4" w:rsidR="00F40F32" w:rsidRPr="00F40F32" w:rsidRDefault="00F40F32" w:rsidP="001F7427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40F32">
        <w:rPr>
          <w:rFonts w:ascii="Arial" w:hAnsi="Arial" w:cs="Arial"/>
          <w:b/>
          <w:bCs/>
          <w:color w:val="000000"/>
          <w:sz w:val="20"/>
          <w:szCs w:val="20"/>
        </w:rPr>
        <w:t>Slovenským kontejnerům zálohy odlehčily</w:t>
      </w:r>
    </w:p>
    <w:p w14:paraId="297DBB8A" w14:textId="77777777" w:rsidR="00F40F32" w:rsidRPr="00F40F32" w:rsidRDefault="00F40F32" w:rsidP="001F742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0F3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79074CC" w14:textId="51CCE3AF" w:rsidR="00F40F32" w:rsidRPr="00F40F32" w:rsidRDefault="00F40F32" w:rsidP="001F742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0F32">
        <w:rPr>
          <w:rFonts w:ascii="Arial" w:hAnsi="Arial" w:cs="Arial"/>
          <w:color w:val="000000"/>
          <w:sz w:val="20"/>
          <w:szCs w:val="20"/>
        </w:rPr>
        <w:t>Jak výrazný vliv má zavedení zálohové systému na nápojové obaly na dostatečné místo v</w:t>
      </w:r>
      <w:r w:rsidR="00EB6ADA">
        <w:rPr>
          <w:rFonts w:ascii="Arial" w:hAnsi="Arial" w:cs="Arial"/>
          <w:color w:val="000000"/>
          <w:sz w:val="20"/>
          <w:szCs w:val="20"/>
        </w:rPr>
        <w:t> </w:t>
      </w:r>
      <w:r w:rsidRPr="00F40F32">
        <w:rPr>
          <w:rFonts w:ascii="Arial" w:hAnsi="Arial" w:cs="Arial"/>
          <w:color w:val="000000"/>
          <w:sz w:val="20"/>
          <w:szCs w:val="20"/>
        </w:rPr>
        <w:t>kontejnerech a popelnicích ukazují i data ze Slovenska, kde systém již třetím rokem úspěšně funguje. Podle analýz</w:t>
      </w:r>
      <w:r>
        <w:rPr>
          <w:rStyle w:val="Znakapoznpodarou"/>
          <w:rFonts w:ascii="Arial" w:hAnsi="Arial" w:cs="Arial"/>
          <w:color w:val="000000"/>
          <w:sz w:val="20"/>
          <w:szCs w:val="20"/>
        </w:rPr>
        <w:footnoteReference w:id="3"/>
      </w:r>
      <w:r w:rsidR="002D1FA4">
        <w:rPr>
          <w:rFonts w:ascii="Arial" w:hAnsi="Arial" w:cs="Arial"/>
          <w:color w:val="000000"/>
          <w:sz w:val="20"/>
          <w:szCs w:val="20"/>
        </w:rPr>
        <w:t xml:space="preserve"> společnosti</w:t>
      </w:r>
      <w:r w:rsidR="002D1FA4" w:rsidRPr="00F40F32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0F32">
        <w:rPr>
          <w:rFonts w:ascii="Arial" w:hAnsi="Arial" w:cs="Arial"/>
          <w:color w:val="000000"/>
          <w:sz w:val="20"/>
          <w:szCs w:val="20"/>
        </w:rPr>
        <w:t>NATUR-PACK tvořily před spuštěním zálohování PET lahve v</w:t>
      </w:r>
      <w:r w:rsidR="00EB6ADA">
        <w:rPr>
          <w:rFonts w:ascii="Arial" w:hAnsi="Arial" w:cs="Arial"/>
          <w:color w:val="000000"/>
          <w:sz w:val="20"/>
          <w:szCs w:val="20"/>
        </w:rPr>
        <w:t> </w:t>
      </w:r>
      <w:r w:rsidRPr="00F40F32">
        <w:rPr>
          <w:rFonts w:ascii="Arial" w:hAnsi="Arial" w:cs="Arial"/>
          <w:color w:val="000000"/>
          <w:sz w:val="20"/>
          <w:szCs w:val="20"/>
        </w:rPr>
        <w:t>kontejnerech v průměru 30,4</w:t>
      </w:r>
      <w:r w:rsidR="002B55E0">
        <w:rPr>
          <w:rFonts w:ascii="Arial" w:hAnsi="Arial" w:cs="Arial"/>
          <w:color w:val="000000"/>
          <w:sz w:val="20"/>
          <w:szCs w:val="20"/>
        </w:rPr>
        <w:t> </w:t>
      </w:r>
      <w:r w:rsidRPr="00F40F32">
        <w:rPr>
          <w:rFonts w:ascii="Arial" w:hAnsi="Arial" w:cs="Arial"/>
          <w:color w:val="000000"/>
          <w:sz w:val="20"/>
          <w:szCs w:val="20"/>
        </w:rPr>
        <w:t>% objemu kontejnerů, v minulém roce už to bylo jen 2,38 % objemu. Celkově tak jde o pokles o</w:t>
      </w:r>
      <w:r w:rsidR="002B55E0">
        <w:rPr>
          <w:rFonts w:ascii="Arial" w:hAnsi="Arial" w:cs="Arial"/>
          <w:color w:val="000000"/>
          <w:sz w:val="20"/>
          <w:szCs w:val="20"/>
        </w:rPr>
        <w:t> </w:t>
      </w:r>
      <w:r w:rsidRPr="00F40F32">
        <w:rPr>
          <w:rFonts w:ascii="Arial" w:hAnsi="Arial" w:cs="Arial"/>
          <w:color w:val="000000"/>
          <w:sz w:val="20"/>
          <w:szCs w:val="20"/>
        </w:rPr>
        <w:t>více než 92 %. Největší hodnoty poklesu zaznamenaly analýzy u nápojových plechovek, kde se ztratilo více než 97,5 % objemu.</w:t>
      </w:r>
    </w:p>
    <w:p w14:paraId="5BDDA3E1" w14:textId="77777777" w:rsidR="00F40F32" w:rsidRPr="00F40F32" w:rsidRDefault="00F40F32" w:rsidP="001F742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0E4CC8C" w14:textId="77777777" w:rsidR="00F40F32" w:rsidRPr="00F40F32" w:rsidRDefault="00F40F32" w:rsidP="001F742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821613C" w14:textId="77777777" w:rsidR="00F40F32" w:rsidRPr="005B0A13" w:rsidRDefault="00F40F32" w:rsidP="001F7427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5B0A1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 editory:</w:t>
      </w:r>
    </w:p>
    <w:p w14:paraId="639C3215" w14:textId="77777777" w:rsidR="00F40F32" w:rsidRPr="00F40F32" w:rsidRDefault="00F40F32" w:rsidP="001F742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A3A300F" w14:textId="64044FAA" w:rsidR="00F40F32" w:rsidRPr="005B0A13" w:rsidRDefault="004639E0" w:rsidP="001F7427">
      <w:pPr>
        <w:spacing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="00F40F32" w:rsidRPr="005B0A13">
        <w:rPr>
          <w:rFonts w:ascii="Arial" w:hAnsi="Arial" w:cs="Arial"/>
          <w:i/>
          <w:iCs/>
          <w:color w:val="000000"/>
          <w:sz w:val="20"/>
          <w:szCs w:val="20"/>
        </w:rPr>
        <w:t xml:space="preserve">růzkum byl proveden v lednu 2024 na reprezentativním vzorku 1016 respondentů, který odpovídá české populaci. Sběr dat byl realizován prostřednictvím aplikace Instant Research agentury Ipsos. </w:t>
      </w:r>
    </w:p>
    <w:p w14:paraId="6ADA52FB" w14:textId="77777777" w:rsidR="00AB0BC6" w:rsidRDefault="00AB0BC6" w:rsidP="001F742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6004B0D" w14:textId="77777777" w:rsidR="00AB0BC6" w:rsidRDefault="00AB0BC6" w:rsidP="001F742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C8DC2F1" w14:textId="77777777" w:rsidR="00AA30B0" w:rsidRDefault="00AA30B0" w:rsidP="00301836">
      <w:pPr>
        <w:spacing w:line="276" w:lineRule="auto"/>
        <w:rPr>
          <w:rFonts w:ascii="Arial" w:hAnsi="Arial" w:cs="Arial"/>
          <w:b/>
          <w:bCs/>
          <w:color w:val="212121"/>
          <w:sz w:val="20"/>
          <w:szCs w:val="20"/>
        </w:rPr>
      </w:pPr>
    </w:p>
    <w:p w14:paraId="11186A9C" w14:textId="77777777" w:rsidR="00AB0BC6" w:rsidRPr="00212843" w:rsidRDefault="00AB0BC6" w:rsidP="00AB0BC6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 více informací kontaktujte:</w:t>
      </w:r>
    </w:p>
    <w:p w14:paraId="70BE9612" w14:textId="77777777" w:rsidR="00AB0BC6" w:rsidRPr="00212843" w:rsidRDefault="00AB0BC6" w:rsidP="00AB0BC6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90219B" w14:textId="77777777" w:rsidR="00AB0BC6" w:rsidRPr="00212843" w:rsidRDefault="00AB0BC6" w:rsidP="00AB0BC6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>Kristýna Havligerová</w:t>
      </w:r>
    </w:p>
    <w:p w14:paraId="666614E4" w14:textId="77777777" w:rsidR="00AB0BC6" w:rsidRPr="00212843" w:rsidRDefault="00AB0BC6" w:rsidP="00AB0BC6">
      <w:pPr>
        <w:tabs>
          <w:tab w:val="num" w:pos="720"/>
        </w:tabs>
        <w:spacing w:line="276" w:lineRule="auto"/>
        <w:ind w:left="2124"/>
        <w:rPr>
          <w:rFonts w:ascii="Arial" w:hAnsi="Arial" w:cs="Arial"/>
          <w:b/>
          <w:bCs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>Manažerka vnějších vztahů</w:t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Iniciativa pro zálohování    </w:t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r:id="rId10" w:history="1">
        <w:r w:rsidRPr="00212843">
          <w:rPr>
            <w:rFonts w:ascii="Arial" w:hAnsi="Arial" w:cs="Arial"/>
            <w:b/>
            <w:bCs/>
            <w:sz w:val="20"/>
            <w:szCs w:val="20"/>
          </w:rPr>
          <w:t>kristyna.havligerova@iniciativaprozalohovani.cz</w:t>
        </w:r>
      </w:hyperlink>
    </w:p>
    <w:p w14:paraId="753C6A02" w14:textId="77777777" w:rsidR="00AB0BC6" w:rsidRPr="007D2703" w:rsidRDefault="00AB0BC6" w:rsidP="00AB0BC6">
      <w:pPr>
        <w:tabs>
          <w:tab w:val="num" w:pos="7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>+420724602113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29BBC03F" w14:textId="77777777" w:rsidR="00AB0BC6" w:rsidRDefault="00AB0BC6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2CAEB8F" w14:textId="77777777" w:rsidR="00AB0BC6" w:rsidRDefault="00AB0BC6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DBB890A" w14:textId="77777777" w:rsidR="00AB0BC6" w:rsidRPr="00123CFF" w:rsidRDefault="00AB0BC6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123CFF">
        <w:rPr>
          <w:rFonts w:ascii="Arial" w:hAnsi="Arial" w:cs="Arial"/>
          <w:i/>
          <w:iCs/>
          <w:color w:val="000000"/>
          <w:sz w:val="18"/>
          <w:szCs w:val="18"/>
        </w:rPr>
        <w:t xml:space="preserve">Iniciativu pro zálohování založili významní výrobci nápojů Coca-Cola HBC Česko a Slovensko, Heineken Česká republika, Kofola </w:t>
      </w:r>
      <w:proofErr w:type="spellStart"/>
      <w:r w:rsidRPr="00123CFF">
        <w:rPr>
          <w:rFonts w:ascii="Arial" w:hAnsi="Arial" w:cs="Arial"/>
          <w:i/>
          <w:iCs/>
          <w:color w:val="000000"/>
          <w:sz w:val="18"/>
          <w:szCs w:val="18"/>
        </w:rPr>
        <w:t>ČeskoSlovensko</w:t>
      </w:r>
      <w:proofErr w:type="spellEnd"/>
      <w:r w:rsidRPr="00123CFF">
        <w:rPr>
          <w:rFonts w:ascii="Arial" w:hAnsi="Arial" w:cs="Arial"/>
          <w:i/>
          <w:iCs/>
          <w:color w:val="000000"/>
          <w:sz w:val="18"/>
          <w:szCs w:val="18"/>
        </w:rPr>
        <w:t>, Mattoni 1873 a Plzeňský Prazdroj. Jejím cílem je zavedení plošného zálohového systému všech nápojových PET lahví a plechovek v České republice jako cestu k opravdové recyklaci těchto obalových materiálů.</w:t>
      </w:r>
    </w:p>
    <w:p w14:paraId="7E853865" w14:textId="77777777" w:rsidR="00AB0BC6" w:rsidRPr="00123CFF" w:rsidRDefault="00AB0BC6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7D16CE2" w14:textId="77777777" w:rsidR="00AB0BC6" w:rsidRPr="00960ED5" w:rsidRDefault="00AB0BC6" w:rsidP="00AB0BC6">
      <w:pPr>
        <w:rPr>
          <w:rFonts w:ascii="Arial" w:hAnsi="Arial" w:cs="Arial"/>
          <w:sz w:val="22"/>
          <w:szCs w:val="22"/>
        </w:rPr>
      </w:pPr>
    </w:p>
    <w:p w14:paraId="3C1FC806" w14:textId="77777777" w:rsidR="006D7E1C" w:rsidRPr="00301836" w:rsidRDefault="006D7E1C" w:rsidP="00301836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6D7E1C" w:rsidRPr="00301836" w:rsidSect="00470FE8">
      <w:headerReference w:type="even" r:id="rId11"/>
      <w:headerReference w:type="default" r:id="rId12"/>
      <w:headerReference w:type="first" r:id="rId13"/>
      <w:pgSz w:w="11900" w:h="16840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C508" w14:textId="77777777" w:rsidR="00AE509C" w:rsidRDefault="00AE509C" w:rsidP="00AF4AF9">
      <w:r>
        <w:separator/>
      </w:r>
    </w:p>
  </w:endnote>
  <w:endnote w:type="continuationSeparator" w:id="0">
    <w:p w14:paraId="414C1DC1" w14:textId="77777777" w:rsidR="00AE509C" w:rsidRDefault="00AE509C" w:rsidP="00AF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C5C7" w14:textId="77777777" w:rsidR="00AE509C" w:rsidRDefault="00AE509C" w:rsidP="00AF4AF9">
      <w:r>
        <w:separator/>
      </w:r>
    </w:p>
  </w:footnote>
  <w:footnote w:type="continuationSeparator" w:id="0">
    <w:p w14:paraId="469B8E05" w14:textId="77777777" w:rsidR="00AE509C" w:rsidRDefault="00AE509C" w:rsidP="00AF4AF9">
      <w:r>
        <w:continuationSeparator/>
      </w:r>
    </w:p>
  </w:footnote>
  <w:footnote w:id="1">
    <w:p w14:paraId="0ADBCDA0" w14:textId="5F897B92" w:rsidR="003D7C7D" w:rsidRPr="003D7C7D" w:rsidRDefault="003D7C7D">
      <w:pPr>
        <w:pStyle w:val="Textpoznpodarou"/>
        <w:rPr>
          <w:rFonts w:ascii="Arial" w:eastAsiaTheme="minorHAnsi" w:hAnsi="Arial" w:cs="Arial"/>
          <w:i/>
          <w:iCs/>
          <w:sz w:val="16"/>
          <w:szCs w:val="16"/>
          <w:lang w:eastAsia="en-US"/>
        </w:rPr>
      </w:pPr>
      <w:r w:rsidRPr="003D7C7D">
        <w:rPr>
          <w:rFonts w:ascii="Arial" w:eastAsiaTheme="minorHAnsi" w:hAnsi="Arial" w:cs="Arial"/>
          <w:i/>
          <w:iCs/>
          <w:sz w:val="16"/>
          <w:szCs w:val="16"/>
          <w:lang w:eastAsia="en-US"/>
        </w:rPr>
        <w:footnoteRef/>
      </w:r>
      <w:r w:rsidRPr="003D7C7D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 </w:t>
      </w:r>
      <w:r w:rsidRPr="003D7C7D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https://www.samosebou.cz/2018/02/16/globalni-scitani-odpadu/</w:t>
      </w:r>
    </w:p>
  </w:footnote>
  <w:footnote w:id="2">
    <w:p w14:paraId="66286E65" w14:textId="6BA82CEC" w:rsidR="00711A99" w:rsidRPr="00711A99" w:rsidRDefault="00711A99" w:rsidP="00711A99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711A99">
        <w:rPr>
          <w:rStyle w:val="Znakapoznpodarou"/>
          <w:i/>
          <w:iCs/>
          <w:sz w:val="16"/>
          <w:szCs w:val="16"/>
        </w:rPr>
        <w:footnoteRef/>
      </w:r>
      <w:r w:rsidRPr="00711A99">
        <w:rPr>
          <w:i/>
          <w:iCs/>
          <w:sz w:val="16"/>
          <w:szCs w:val="16"/>
        </w:rPr>
        <w:t xml:space="preserve"> </w:t>
      </w:r>
      <w:r w:rsidRPr="00711A99">
        <w:rPr>
          <w:rFonts w:ascii="Arial" w:hAnsi="Arial" w:cs="Arial"/>
          <w:i/>
          <w:iCs/>
          <w:sz w:val="16"/>
          <w:szCs w:val="16"/>
        </w:rPr>
        <w:t xml:space="preserve">Průzkum byl proveden </w:t>
      </w:r>
      <w:r w:rsidR="003161C4">
        <w:rPr>
          <w:rFonts w:ascii="Arial" w:hAnsi="Arial" w:cs="Arial"/>
          <w:i/>
          <w:iCs/>
          <w:sz w:val="16"/>
          <w:szCs w:val="16"/>
        </w:rPr>
        <w:t xml:space="preserve">v červenci 2022 </w:t>
      </w:r>
      <w:r w:rsidRPr="00711A99">
        <w:rPr>
          <w:rFonts w:ascii="Arial" w:hAnsi="Arial" w:cs="Arial"/>
          <w:i/>
          <w:iCs/>
          <w:sz w:val="16"/>
          <w:szCs w:val="16"/>
        </w:rPr>
        <w:t xml:space="preserve">na reprezentativním vzorku 1050 respondentů, který odpovídá české populaci. Sběr dat byl realizován prostřednictvím aplikace Instant </w:t>
      </w:r>
      <w:proofErr w:type="spellStart"/>
      <w:r w:rsidRPr="00711A99">
        <w:rPr>
          <w:rFonts w:ascii="Arial" w:hAnsi="Arial" w:cs="Arial"/>
          <w:i/>
          <w:iCs/>
          <w:sz w:val="16"/>
          <w:szCs w:val="16"/>
        </w:rPr>
        <w:t>Research</w:t>
      </w:r>
      <w:proofErr w:type="spellEnd"/>
      <w:r w:rsidRPr="00711A99">
        <w:rPr>
          <w:rFonts w:ascii="Arial" w:hAnsi="Arial" w:cs="Arial"/>
          <w:i/>
          <w:iCs/>
          <w:sz w:val="16"/>
          <w:szCs w:val="16"/>
        </w:rPr>
        <w:t xml:space="preserve"> agentury Ipsos. </w:t>
      </w:r>
    </w:p>
    <w:p w14:paraId="187D8DD7" w14:textId="382011A0" w:rsidR="00711A99" w:rsidRDefault="00711A99">
      <w:pPr>
        <w:pStyle w:val="Textpoznpodarou"/>
      </w:pPr>
    </w:p>
  </w:footnote>
  <w:footnote w:id="3">
    <w:p w14:paraId="28D0E5AA" w14:textId="7D28A5CA" w:rsidR="00F40F32" w:rsidRPr="00385A9B" w:rsidRDefault="00F40F32" w:rsidP="00F40F32">
      <w:pPr>
        <w:spacing w:line="276" w:lineRule="auto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385A9B" w:rsidRPr="00385A9B">
          <w:rPr>
            <w:rStyle w:val="Hypertextovodkaz"/>
            <w:sz w:val="16"/>
            <w:szCs w:val="16"/>
          </w:rPr>
          <w:t>https://www.naturpack.sk/novinky/analyzy-v-roku-2023-potvrdili-klesajuce-zastupenie-zalohovanych-obalov-v-triedenom-zbere/</w:t>
        </w:r>
      </w:hyperlink>
    </w:p>
    <w:p w14:paraId="4496A3E1" w14:textId="77777777" w:rsidR="00385A9B" w:rsidRDefault="00385A9B" w:rsidP="00F40F32">
      <w:pPr>
        <w:spacing w:line="276" w:lineRule="auto"/>
        <w:rPr>
          <w:rStyle w:val="Hypertextovodkaz"/>
          <w:rFonts w:ascii="Times New Roman" w:eastAsia="Times New Roman" w:hAnsi="Times New Roman" w:cs="Times New Roman"/>
          <w:sz w:val="19"/>
          <w:szCs w:val="19"/>
        </w:rPr>
      </w:pPr>
    </w:p>
    <w:p w14:paraId="58C475E3" w14:textId="7107771B" w:rsidR="00F40F32" w:rsidRDefault="00F40F32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F1BF" w14:textId="2C2D15D6" w:rsidR="00AF4AF9" w:rsidRDefault="00470FE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8AB8C0E" wp14:editId="7A81F3E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" name="Textové pole 2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3117" w14:textId="30AC23C3" w:rsidR="00470FE8" w:rsidRPr="00470FE8" w:rsidRDefault="00470FE8" w:rsidP="00470F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0F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AB8C0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AEI: Internal" style="position:absolute;margin-left:-16.25pt;margin-top:0;width:34.95pt;height:34.95pt;z-index:25166848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5B143117" w14:textId="30AC23C3" w:rsidR="00470FE8" w:rsidRPr="00470FE8" w:rsidRDefault="00470FE8" w:rsidP="00470F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0FE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509C">
      <w:rPr>
        <w:noProof/>
      </w:rPr>
      <w:pict w14:anchorId="486C0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5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FD6C" w14:textId="3EA2E45D" w:rsidR="00AF4AF9" w:rsidRDefault="00AE509C">
    <w:pPr>
      <w:pStyle w:val="Zhlav"/>
    </w:pPr>
    <w:r>
      <w:rPr>
        <w:noProof/>
      </w:rPr>
      <w:pict w14:anchorId="2E15E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6" o:spid="_x0000_s1026" type="#_x0000_t75" alt="" style="position:absolute;margin-left:-77.2pt;margin-top:-115.45pt;width:595.2pt;height:841.9pt;z-index:-251650048;mso-wrap-edited:f;mso-width-percent:0;mso-height-percent:0;mso-position-horizontal-relative:margin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91F3" w14:textId="246FEE3C" w:rsidR="00AF4AF9" w:rsidRDefault="00470FE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51327F2" wp14:editId="2AA54CA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" name="Textové pole 1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9F61BD" w14:textId="2F756501" w:rsidR="00470FE8" w:rsidRPr="00470FE8" w:rsidRDefault="00470FE8" w:rsidP="00470F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0F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327F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AEI: Internal" style="position:absolute;margin-left:-16.25pt;margin-top:0;width:34.95pt;height:34.95pt;z-index:2516674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5A9F61BD" w14:textId="2F756501" w:rsidR="00470FE8" w:rsidRPr="00470FE8" w:rsidRDefault="00470FE8" w:rsidP="00470F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0FE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509C">
      <w:rPr>
        <w:noProof/>
      </w:rPr>
      <w:pict w14:anchorId="3455B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4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41B4F"/>
    <w:multiLevelType w:val="hybridMultilevel"/>
    <w:tmpl w:val="CD967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F9"/>
    <w:rsid w:val="00024328"/>
    <w:rsid w:val="00061F32"/>
    <w:rsid w:val="00072F4A"/>
    <w:rsid w:val="00091C1E"/>
    <w:rsid w:val="000B3B07"/>
    <w:rsid w:val="000B6CCF"/>
    <w:rsid w:val="000C1A89"/>
    <w:rsid w:val="00131C41"/>
    <w:rsid w:val="001434C6"/>
    <w:rsid w:val="00166A54"/>
    <w:rsid w:val="001941ED"/>
    <w:rsid w:val="001B5B07"/>
    <w:rsid w:val="001F7427"/>
    <w:rsid w:val="00207DEF"/>
    <w:rsid w:val="00210BCF"/>
    <w:rsid w:val="002272FE"/>
    <w:rsid w:val="002312BA"/>
    <w:rsid w:val="00242C23"/>
    <w:rsid w:val="00252B99"/>
    <w:rsid w:val="00263E81"/>
    <w:rsid w:val="00284CDA"/>
    <w:rsid w:val="00286682"/>
    <w:rsid w:val="002A42B9"/>
    <w:rsid w:val="002B55E0"/>
    <w:rsid w:val="002D1FA4"/>
    <w:rsid w:val="002E5B0B"/>
    <w:rsid w:val="002F0C06"/>
    <w:rsid w:val="00301836"/>
    <w:rsid w:val="0030570D"/>
    <w:rsid w:val="003161C4"/>
    <w:rsid w:val="00327A08"/>
    <w:rsid w:val="00353C6A"/>
    <w:rsid w:val="00385A9B"/>
    <w:rsid w:val="003A4DAF"/>
    <w:rsid w:val="003D7C7D"/>
    <w:rsid w:val="003E02D6"/>
    <w:rsid w:val="004040A6"/>
    <w:rsid w:val="00435C7D"/>
    <w:rsid w:val="00440D63"/>
    <w:rsid w:val="00454FA2"/>
    <w:rsid w:val="004639E0"/>
    <w:rsid w:val="00470FE8"/>
    <w:rsid w:val="004777BC"/>
    <w:rsid w:val="004C3A60"/>
    <w:rsid w:val="004E27D0"/>
    <w:rsid w:val="004E2DFD"/>
    <w:rsid w:val="004F30C0"/>
    <w:rsid w:val="005227B6"/>
    <w:rsid w:val="00542C8A"/>
    <w:rsid w:val="005602E8"/>
    <w:rsid w:val="005B0A13"/>
    <w:rsid w:val="005C0590"/>
    <w:rsid w:val="005C6042"/>
    <w:rsid w:val="005F79A0"/>
    <w:rsid w:val="00627B66"/>
    <w:rsid w:val="0064036A"/>
    <w:rsid w:val="00660A61"/>
    <w:rsid w:val="006836D3"/>
    <w:rsid w:val="006D7E1C"/>
    <w:rsid w:val="006E02E1"/>
    <w:rsid w:val="00711A99"/>
    <w:rsid w:val="0074399F"/>
    <w:rsid w:val="0076040C"/>
    <w:rsid w:val="00770E35"/>
    <w:rsid w:val="00776A4E"/>
    <w:rsid w:val="007952A3"/>
    <w:rsid w:val="00806E95"/>
    <w:rsid w:val="00833CAC"/>
    <w:rsid w:val="008541A4"/>
    <w:rsid w:val="0089339B"/>
    <w:rsid w:val="008976DB"/>
    <w:rsid w:val="008D6AE2"/>
    <w:rsid w:val="008F0E37"/>
    <w:rsid w:val="00916C4B"/>
    <w:rsid w:val="00923A20"/>
    <w:rsid w:val="00960081"/>
    <w:rsid w:val="009624B8"/>
    <w:rsid w:val="009A55AA"/>
    <w:rsid w:val="009B0FC9"/>
    <w:rsid w:val="00A60620"/>
    <w:rsid w:val="00A97BED"/>
    <w:rsid w:val="00AA30B0"/>
    <w:rsid w:val="00AB0BC6"/>
    <w:rsid w:val="00AE1CC0"/>
    <w:rsid w:val="00AE509C"/>
    <w:rsid w:val="00AF2605"/>
    <w:rsid w:val="00AF4AF9"/>
    <w:rsid w:val="00B00CB8"/>
    <w:rsid w:val="00B038D4"/>
    <w:rsid w:val="00B3599D"/>
    <w:rsid w:val="00B50176"/>
    <w:rsid w:val="00B65C33"/>
    <w:rsid w:val="00B8727A"/>
    <w:rsid w:val="00BC58D6"/>
    <w:rsid w:val="00C05B75"/>
    <w:rsid w:val="00C1788C"/>
    <w:rsid w:val="00C259F1"/>
    <w:rsid w:val="00C37F48"/>
    <w:rsid w:val="00C60267"/>
    <w:rsid w:val="00CA6A87"/>
    <w:rsid w:val="00CF4DB6"/>
    <w:rsid w:val="00D33DC9"/>
    <w:rsid w:val="00DB39AB"/>
    <w:rsid w:val="00E22A7A"/>
    <w:rsid w:val="00E72482"/>
    <w:rsid w:val="00EB1C02"/>
    <w:rsid w:val="00EB6ADA"/>
    <w:rsid w:val="00F02B4B"/>
    <w:rsid w:val="00F36AE6"/>
    <w:rsid w:val="00F40F32"/>
    <w:rsid w:val="00F4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2596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6D7E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AF9"/>
  </w:style>
  <w:style w:type="paragraph" w:styleId="Zpat">
    <w:name w:val="footer"/>
    <w:basedOn w:val="Normln"/>
    <w:link w:val="Zpat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AF9"/>
  </w:style>
  <w:style w:type="character" w:styleId="Hypertextovodkaz">
    <w:name w:val="Hyperlink"/>
    <w:basedOn w:val="Standardnpsmoodstavce"/>
    <w:uiPriority w:val="99"/>
    <w:unhideWhenUsed/>
    <w:rsid w:val="006D7E1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6040C"/>
  </w:style>
  <w:style w:type="paragraph" w:styleId="Odstavecseseznamem">
    <w:name w:val="List Paragraph"/>
    <w:basedOn w:val="Normln"/>
    <w:uiPriority w:val="34"/>
    <w:qFormat/>
    <w:rsid w:val="00B65C3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76A4E"/>
    <w:rPr>
      <w:vertAlign w:val="superscript"/>
    </w:rPr>
  </w:style>
  <w:style w:type="character" w:styleId="Nevyeenzmnka">
    <w:name w:val="Unresolved Mention"/>
    <w:basedOn w:val="Standardnpsmoodstavce"/>
    <w:uiPriority w:val="99"/>
    <w:rsid w:val="00385A9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D1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ristyna.havligerova@iniciativaprozalohovani.cz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turpack.sk/novinky/analyzy-v-roku-2023-potvrdili-klesajuce-zastupenie-zalohovanych-obalov-v-triedenom-zbe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tynahavligerova\Desktop\Ipsos%20pro%20PR%20Konektor_za&#769;lohova&#769;ni&#769;%20na&#769;pojovy&#769;ch%20obalu&#778;%20-%20tabulk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tynahavligerova\Desktop\Ipsos%20pro%20PR%20Konektor_za&#769;lohova&#769;ni&#769;%20na&#769;pojovy&#769;ch%20obalu&#778;%20-%20tabulk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000" b="1"/>
              <a:t>Setkal(a) jste se ke konci roku s přeplněnými kontejnery na tříděný odpad?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FFF-704B-AFCE-751319285D1A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FFF-704B-AFCE-751319285D1A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FFF-704B-AFCE-751319285D1A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FFF-704B-AFCE-751319285D1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'Export 2'!$B$4:$C$7</c:f>
              <c:multiLvlStrCache>
                <c:ptCount val="4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</c:lvl>
                <c:lvl>
                  <c:pt idx="0">
                    <c:v>Určitě ano</c:v>
                  </c:pt>
                  <c:pt idx="1">
                    <c:v>Spíše ano</c:v>
                  </c:pt>
                  <c:pt idx="2">
                    <c:v>Spíše ne</c:v>
                  </c:pt>
                  <c:pt idx="3">
                    <c:v>Určitě ne</c:v>
                  </c:pt>
                </c:lvl>
              </c:multiLvlStrCache>
            </c:multiLvlStrRef>
          </c:cat>
          <c:val>
            <c:numRef>
              <c:f>'Export 2'!$D$4:$D$7</c:f>
              <c:numCache>
                <c:formatCode>0.0</c:formatCode>
                <c:ptCount val="4"/>
                <c:pt idx="0">
                  <c:v>47.933070866142003</c:v>
                </c:pt>
                <c:pt idx="1">
                  <c:v>26.476377952756</c:v>
                </c:pt>
                <c:pt idx="2">
                  <c:v>20.964566929134001</c:v>
                </c:pt>
                <c:pt idx="3">
                  <c:v>4.6259842519685002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FFF-704B-AFCE-751319285D1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000"/>
              <a:t>Setkal(a) jste se ke konci roku s nepořádkem kolem kontejnerů na tříděný odpad kvůli jejich přeplnění?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4D8-5C40-8B70-28DB17DD4ABF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4D8-5C40-8B70-28DB17DD4AB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4D8-5C40-8B70-28DB17DD4ABF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4D8-5C40-8B70-28DB17DD4AB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'Export 2'!$B$10:$C$13</c:f>
              <c:multiLvlStrCache>
                <c:ptCount val="4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</c:lvl>
                <c:lvl>
                  <c:pt idx="0">
                    <c:v>Určitě ano</c:v>
                  </c:pt>
                  <c:pt idx="1">
                    <c:v>Spíše ano</c:v>
                  </c:pt>
                  <c:pt idx="2">
                    <c:v>Spíše ne</c:v>
                  </c:pt>
                  <c:pt idx="3">
                    <c:v>Určitě ne</c:v>
                  </c:pt>
                </c:lvl>
              </c:multiLvlStrCache>
            </c:multiLvlStrRef>
          </c:cat>
          <c:val>
            <c:numRef>
              <c:f>'Export 2'!$D$10:$D$13</c:f>
              <c:numCache>
                <c:formatCode>0.0</c:formatCode>
                <c:ptCount val="4"/>
                <c:pt idx="0">
                  <c:v>44.192913385826998</c:v>
                </c:pt>
                <c:pt idx="1">
                  <c:v>26.082677165353999</c:v>
                </c:pt>
                <c:pt idx="2">
                  <c:v>23.818897637795001</c:v>
                </c:pt>
                <c:pt idx="3">
                  <c:v>5.9055118110236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4D8-5C40-8B70-28DB17DD4AB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EDEFF9-0DA5-1B44-ADFA-E022C24B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555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kristyns havligerova</cp:lastModifiedBy>
  <cp:revision>18</cp:revision>
  <cp:lastPrinted>2019-06-05T08:51:00Z</cp:lastPrinted>
  <dcterms:created xsi:type="dcterms:W3CDTF">2024-01-15T21:40:00Z</dcterms:created>
  <dcterms:modified xsi:type="dcterms:W3CDTF">2024-01-16T10:13:00Z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AEI: Internal</vt:lpwstr>
  </property>
  <property fmtid="{D5CDD505-2E9C-101B-9397-08002B2CF9AE}" pid="5" name="MSIP_Label_b902d893-e969-45ad-97c1-6b351819e922_Enabled">
    <vt:lpwstr>true</vt:lpwstr>
  </property>
  <property fmtid="{D5CDD505-2E9C-101B-9397-08002B2CF9AE}" pid="6" name="MSIP_Label_b902d893-e969-45ad-97c1-6b351819e922_SetDate">
    <vt:lpwstr>2024-01-15T21:40:38Z</vt:lpwstr>
  </property>
  <property fmtid="{D5CDD505-2E9C-101B-9397-08002B2CF9AE}" pid="7" name="MSIP_Label_b902d893-e969-45ad-97c1-6b351819e922_Method">
    <vt:lpwstr>Standard</vt:lpwstr>
  </property>
  <property fmtid="{D5CDD505-2E9C-101B-9397-08002B2CF9AE}" pid="8" name="MSIP_Label_b902d893-e969-45ad-97c1-6b351819e922_Name">
    <vt:lpwstr>L002S002</vt:lpwstr>
  </property>
  <property fmtid="{D5CDD505-2E9C-101B-9397-08002B2CF9AE}" pid="9" name="MSIP_Label_b902d893-e969-45ad-97c1-6b351819e922_SiteId">
    <vt:lpwstr>7ef011f8-898a-4d01-8232-9087b2c2abaf</vt:lpwstr>
  </property>
  <property fmtid="{D5CDD505-2E9C-101B-9397-08002B2CF9AE}" pid="10" name="MSIP_Label_b902d893-e969-45ad-97c1-6b351819e922_ActionId">
    <vt:lpwstr>9ffd5d98-cc4e-4ed7-8452-71333f1afeb7</vt:lpwstr>
  </property>
  <property fmtid="{D5CDD505-2E9C-101B-9397-08002B2CF9AE}" pid="11" name="MSIP_Label_b902d893-e969-45ad-97c1-6b351819e922_ContentBits">
    <vt:lpwstr>1</vt:lpwstr>
  </property>
</Properties>
</file>