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0204B" w:rsidP="006E5C17" w:rsidRDefault="00497640" w14:paraId="5E57E691" w14:textId="0B7A1316">
      <w:pPr>
        <w:spacing w:line="276" w:lineRule="auto"/>
        <w:rPr>
          <w:rFonts w:ascii="Arial" w:hAnsi="Arial" w:cs="Arial"/>
          <w:b w:val="1"/>
          <w:bCs w:val="1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60204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60204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60204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60204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60204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60204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60204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60204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60204B">
        <w:rPr>
          <w:rFonts w:ascii="Arial" w:hAnsi="Arial" w:cs="Arial"/>
          <w:b w:val="1"/>
          <w:bCs w:val="1"/>
          <w:color w:val="000000"/>
          <w:sz w:val="20"/>
          <w:szCs w:val="20"/>
        </w:rPr>
        <w:t xml:space="preserve">Praha, </w:t>
      </w:r>
      <w:r w:rsidR="49CAEBE3">
        <w:rPr>
          <w:rFonts w:ascii="Arial" w:hAnsi="Arial" w:cs="Arial"/>
          <w:b w:val="1"/>
          <w:bCs w:val="1"/>
          <w:color w:val="000000"/>
          <w:sz w:val="20"/>
          <w:szCs w:val="20"/>
        </w:rPr>
        <w:t xml:space="preserve">12</w:t>
      </w:r>
      <w:r w:rsidR="0060204B">
        <w:rPr>
          <w:rFonts w:ascii="Arial" w:hAnsi="Arial" w:cs="Arial"/>
          <w:b w:val="1"/>
          <w:bCs w:val="1"/>
          <w:color w:val="000000"/>
          <w:sz w:val="20"/>
          <w:szCs w:val="20"/>
        </w:rPr>
        <w:t xml:space="preserve">. </w:t>
      </w:r>
      <w:r w:rsidR="00EA3A43">
        <w:rPr>
          <w:rFonts w:ascii="Arial" w:hAnsi="Arial" w:cs="Arial"/>
          <w:b w:val="1"/>
          <w:bCs w:val="1"/>
          <w:color w:val="000000"/>
          <w:sz w:val="20"/>
          <w:szCs w:val="20"/>
        </w:rPr>
        <w:t>srpna 2025</w:t>
      </w:r>
    </w:p>
    <w:p w:rsidR="00CF5DA3" w:rsidP="00BA7FB6" w:rsidRDefault="00CF5DA3" w14:paraId="7A22DCC7" w14:textId="77777777">
      <w:pPr>
        <w:spacing w:line="276" w:lineRule="auto"/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="00F101A2" w:rsidP="00F101A2" w:rsidRDefault="00F101A2" w14:paraId="010A0A26" w14:textId="59AAE647"/>
    <w:p w:rsidR="00F101A2" w:rsidP="00031D01" w:rsidRDefault="5F9A50DE" w14:paraId="1FDD6B49" w14:textId="0D62798F">
      <w:pPr>
        <w:spacing w:line="276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254B8DB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Zálohový systém je klíčem k čisté přírodě. </w:t>
      </w:r>
      <w:r w:rsidRPr="00957F03" w:rsidR="43EA7DC9">
        <w:rPr>
          <w:rFonts w:ascii="Arial" w:hAnsi="Arial" w:cs="Arial"/>
          <w:b/>
          <w:bCs/>
          <w:color w:val="000000" w:themeColor="text1"/>
          <w:sz w:val="28"/>
          <w:szCs w:val="28"/>
        </w:rPr>
        <w:t>V Evropě přináší snížení odhozených obalů do krajiny o více než 80 %</w:t>
      </w:r>
    </w:p>
    <w:p w:rsidRPr="00031D01" w:rsidR="00497640" w:rsidP="00031D01" w:rsidRDefault="00497640" w14:paraId="2E899028" w14:textId="77777777">
      <w:pPr>
        <w:spacing w:line="276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31D01" w:rsidP="00031D01" w:rsidRDefault="00031D01" w14:paraId="72F12E4B" w14:textId="77777777">
      <w:pPr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Pr="00031D01" w:rsidR="00031D01" w:rsidP="00957F03" w:rsidRDefault="00031D01" w14:paraId="7368DFAB" w14:textId="3C002615">
      <w:pPr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31D01">
        <w:rPr>
          <w:rFonts w:ascii="Arial" w:hAnsi="Arial" w:cs="Arial"/>
          <w:b/>
          <w:bCs/>
          <w:color w:val="000000"/>
          <w:sz w:val="20"/>
          <w:szCs w:val="20"/>
        </w:rPr>
        <w:t>Poházené PET lahve a plechovky v přírodě trápí drtivou většinu Čechů. Podle průzkumů je s</w:t>
      </w:r>
      <w:r w:rsidR="00A70E32">
        <w:rPr>
          <w:rFonts w:ascii="Arial" w:hAnsi="Arial" w:cs="Arial"/>
          <w:b/>
          <w:bCs/>
          <w:color w:val="000000"/>
          <w:sz w:val="20"/>
          <w:szCs w:val="20"/>
        </w:rPr>
        <w:t> </w:t>
      </w:r>
      <w:r w:rsidRPr="00031D01">
        <w:rPr>
          <w:rFonts w:ascii="Arial" w:hAnsi="Arial" w:cs="Arial"/>
          <w:b/>
          <w:bCs/>
          <w:color w:val="000000"/>
          <w:sz w:val="20"/>
          <w:szCs w:val="20"/>
        </w:rPr>
        <w:t>tímto problémem nespokojených 97 % obyvatel, přičemž téměř všichni věří, že zavedení zálohového systému by situaci výrazně zlepšilo. Zkušenosti z evropských zemí, které zálohy zavedly, potvrzují, že jde o nejúčinnější nástroj v boji proti znečištění volné přírody. Odpad z</w:t>
      </w:r>
      <w:r w:rsidR="00A70E32">
        <w:rPr>
          <w:rFonts w:ascii="Arial" w:hAnsi="Arial" w:cs="Arial"/>
          <w:b/>
          <w:bCs/>
          <w:color w:val="000000"/>
          <w:sz w:val="20"/>
          <w:szCs w:val="20"/>
        </w:rPr>
        <w:t> </w:t>
      </w:r>
      <w:r w:rsidRPr="00031D01">
        <w:rPr>
          <w:rFonts w:ascii="Arial" w:hAnsi="Arial" w:cs="Arial"/>
          <w:b/>
          <w:bCs/>
          <w:color w:val="000000"/>
          <w:sz w:val="20"/>
          <w:szCs w:val="20"/>
        </w:rPr>
        <w:t>nápojových obalů v nich klesl o desítky procent, v některých případech dokonce o více než 80</w:t>
      </w:r>
      <w:r w:rsidR="00F101A2">
        <w:rPr>
          <w:rFonts w:ascii="Arial" w:hAnsi="Arial" w:cs="Arial"/>
          <w:b/>
          <w:bCs/>
          <w:color w:val="000000"/>
          <w:sz w:val="20"/>
          <w:szCs w:val="20"/>
        </w:rPr>
        <w:t> </w:t>
      </w:r>
      <w:r w:rsidRPr="00031D01">
        <w:rPr>
          <w:rFonts w:ascii="Arial" w:hAnsi="Arial" w:cs="Arial"/>
          <w:b/>
          <w:bCs/>
          <w:color w:val="000000"/>
          <w:sz w:val="20"/>
          <w:szCs w:val="20"/>
        </w:rPr>
        <w:t>%. Zálohové systémy navíc ulehčují i rozpočtům měst a obcí, které ročně vynakládají vysoké částky na úklid pohozených odpadků.</w:t>
      </w:r>
    </w:p>
    <w:p w:rsidRPr="00EB76C5" w:rsidR="00031D01" w:rsidP="00031D01" w:rsidRDefault="00031D01" w14:paraId="32A7D933" w14:textId="69B4AAFE">
      <w:pPr>
        <w:rPr>
          <w:b/>
          <w:bCs/>
        </w:rPr>
      </w:pPr>
    </w:p>
    <w:p w:rsidRPr="00031D01" w:rsidR="00031D01" w:rsidP="00031D01" w:rsidRDefault="00031D01" w14:paraId="6C443E4F" w14:textId="77777777">
      <w:pPr>
        <w:spacing w:line="276" w:lineRule="auto"/>
        <w:rPr>
          <w:rFonts w:ascii="Arial" w:hAnsi="Arial" w:eastAsia="Arial" w:cs="Arial"/>
          <w:color w:val="000000" w:themeColor="text1"/>
          <w:sz w:val="20"/>
          <w:szCs w:val="20"/>
        </w:rPr>
      </w:pPr>
      <w:r w:rsidRPr="00EB76C5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Snížení odpadků v Evropě: Zálohy fungují, čísla mluví jasně</w:t>
      </w:r>
    </w:p>
    <w:p w:rsidRPr="00031D01" w:rsidR="00031D01" w:rsidP="00031D01" w:rsidRDefault="00031D01" w14:paraId="4664AFA2" w14:textId="2BB4DA48">
      <w:pPr>
        <w:spacing w:line="276" w:lineRule="auto"/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="3B4235B9" w:rsidP="003E14AA" w:rsidRDefault="3B4235B9" w14:paraId="6C071CD1" w14:textId="62DD1803">
      <w:pPr>
        <w:spacing w:line="276" w:lineRule="auto"/>
        <w:jc w:val="both"/>
      </w:pPr>
      <w:r w:rsidRPr="0CF0F87D">
        <w:rPr>
          <w:rFonts w:ascii="Arial" w:hAnsi="Arial" w:eastAsia="Arial" w:cs="Arial"/>
          <w:sz w:val="20"/>
          <w:szCs w:val="20"/>
        </w:rPr>
        <w:t xml:space="preserve">Až 13 miliard eur ročně. Tolik činí odhadované náklady na úklid pohozeného odpadu napříč Evropou. V Česku představují PET lahve a plechovky stále výrazný podíl znečištění veřejného prostoru. Oproti tomu v zemích, které zavedly zálohový systém, se tento problém vyskytuje jen okrajově. Analýzy ukazují, že zálohování snižuje množství odpadu z nápojových obalů v průměru o více než 50 %. </w:t>
      </w:r>
      <w:r w:rsidRPr="00C805C3">
        <w:t>V</w:t>
      </w:r>
      <w:r w:rsidR="00C805C3">
        <w:t> </w:t>
      </w:r>
      <w:r w:rsidRPr="00C805C3">
        <w:t>některých</w:t>
      </w:r>
      <w:r w:rsidRPr="0CF0F87D">
        <w:rPr>
          <w:rFonts w:ascii="Arial" w:hAnsi="Arial" w:eastAsia="Arial" w:cs="Arial"/>
          <w:sz w:val="20"/>
          <w:szCs w:val="20"/>
        </w:rPr>
        <w:t xml:space="preserve"> evropských zemích pak dosahuje pokles až 70 % a</w:t>
      </w:r>
      <w:r w:rsidR="00C16769">
        <w:rPr>
          <w:rFonts w:ascii="Arial" w:hAnsi="Arial" w:eastAsia="Arial" w:cs="Arial"/>
          <w:sz w:val="20"/>
          <w:szCs w:val="20"/>
        </w:rPr>
        <w:t> </w:t>
      </w:r>
      <w:r w:rsidRPr="0CF0F87D">
        <w:rPr>
          <w:rFonts w:ascii="Arial" w:hAnsi="Arial" w:eastAsia="Arial" w:cs="Arial"/>
          <w:sz w:val="20"/>
          <w:szCs w:val="20"/>
        </w:rPr>
        <w:t>více.</w:t>
      </w:r>
    </w:p>
    <w:p w:rsidRPr="00100E0E" w:rsidR="00F101A2" w:rsidP="003E14AA" w:rsidRDefault="00F101A2" w14:paraId="1B790429" w14:textId="7FFC0826">
      <w:pPr>
        <w:spacing w:line="276" w:lineRule="auto"/>
        <w:jc w:val="both"/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</w:pPr>
    </w:p>
    <w:p w:rsidR="00100E0E" w:rsidP="003E14AA" w:rsidRDefault="00100E0E" w14:paraId="30954705" w14:textId="2F050F80">
      <w:pPr>
        <w:spacing w:line="276" w:lineRule="auto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 w:rsidRPr="00100E0E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>„V Nizozemsku jsme nejdřív zkoušeli přidávat víc</w:t>
      </w:r>
      <w:r w:rsidR="00957F03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>e</w:t>
      </w:r>
      <w:r w:rsidRPr="00100E0E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 xml:space="preserve"> košů na třídění, ale odpadků v ulicích vůbec neubylo. Proto jsme v roce 2021 zavedli zálohování na lahve a byl to obrovský úspěch. Množství odpadu v</w:t>
      </w:r>
      <w:r w:rsidR="00957F03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> </w:t>
      </w:r>
      <w:r w:rsidRPr="00100E0E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>ulicích se snížilo o 72 %. Zároveň ale přibylo o 31 % více povalujících se obalů od vína a</w:t>
      </w:r>
      <w:r w:rsidR="00A70E32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> </w:t>
      </w:r>
      <w:r w:rsidRPr="00100E0E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>mléka, na které se zálohování nevzt</w:t>
      </w:r>
      <w:r w:rsidR="00A70E32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>ahuje</w:t>
      </w:r>
      <w:r w:rsidRPr="00100E0E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 xml:space="preserve">. O dva roky později jsme přidali </w:t>
      </w:r>
      <w:r w:rsidR="00A70E32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 xml:space="preserve">depozit </w:t>
      </w:r>
      <w:r w:rsidRPr="00100E0E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 xml:space="preserve">i </w:t>
      </w:r>
      <w:r w:rsidR="00A70E32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 xml:space="preserve">na </w:t>
      </w:r>
      <w:r w:rsidRPr="00100E0E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>plechovky a</w:t>
      </w:r>
      <w:r w:rsidR="00A70E32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> dosáhli jsme</w:t>
      </w:r>
      <w:r w:rsidRPr="00100E0E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 xml:space="preserve"> ještě lepší</w:t>
      </w:r>
      <w:r w:rsidR="00A70E32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>ch</w:t>
      </w:r>
      <w:r w:rsidRPr="00100E0E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 xml:space="preserve"> výsledk</w:t>
      </w:r>
      <w:r w:rsidR="00A70E32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>ů</w:t>
      </w:r>
      <w:r w:rsidRPr="00100E0E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 xml:space="preserve"> – v ulicích jich najednou bylo o 81 % méně,“</w:t>
      </w:r>
      <w:r w:rsidRPr="00100E0E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  <w:r w:rsidR="00A70E32">
        <w:rPr>
          <w:rFonts w:ascii="Arial" w:hAnsi="Arial" w:eastAsia="Arial" w:cs="Arial"/>
          <w:color w:val="000000" w:themeColor="text1"/>
          <w:sz w:val="20"/>
          <w:szCs w:val="20"/>
        </w:rPr>
        <w:t>uvedl</w:t>
      </w:r>
      <w:r w:rsidRPr="00100E0E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100E0E">
        <w:rPr>
          <w:rFonts w:ascii="Arial" w:hAnsi="Arial" w:eastAsia="Arial" w:cs="Arial"/>
          <w:color w:val="000000" w:themeColor="text1"/>
          <w:sz w:val="20"/>
          <w:szCs w:val="20"/>
        </w:rPr>
        <w:t>Dirk</w:t>
      </w:r>
      <w:proofErr w:type="spellEnd"/>
      <w:r w:rsidRPr="00100E0E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100E0E">
        <w:rPr>
          <w:rFonts w:ascii="Arial" w:hAnsi="Arial" w:eastAsia="Arial" w:cs="Arial"/>
          <w:color w:val="000000" w:themeColor="text1"/>
          <w:sz w:val="20"/>
          <w:szCs w:val="20"/>
        </w:rPr>
        <w:t>Groot</w:t>
      </w:r>
      <w:proofErr w:type="spellEnd"/>
      <w:r w:rsidR="00957F03">
        <w:rPr>
          <w:rFonts w:ascii="Arial" w:hAnsi="Arial" w:eastAsia="Arial" w:cs="Arial"/>
          <w:color w:val="000000" w:themeColor="text1"/>
          <w:sz w:val="20"/>
          <w:szCs w:val="20"/>
        </w:rPr>
        <w:t>,</w:t>
      </w:r>
      <w:r w:rsidR="00A70E32">
        <w:rPr>
          <w:rFonts w:ascii="Arial" w:hAnsi="Arial" w:eastAsia="Arial" w:cs="Arial"/>
          <w:color w:val="000000" w:themeColor="text1"/>
          <w:sz w:val="20"/>
          <w:szCs w:val="20"/>
        </w:rPr>
        <w:t xml:space="preserve"> zakladatel nizozemského projektu a nadace</w:t>
      </w:r>
      <w:r w:rsidRPr="00100E0E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100E0E">
        <w:rPr>
          <w:rFonts w:ascii="Arial" w:hAnsi="Arial" w:eastAsia="Arial" w:cs="Arial"/>
          <w:color w:val="000000" w:themeColor="text1"/>
          <w:sz w:val="20"/>
          <w:szCs w:val="20"/>
        </w:rPr>
        <w:t>The</w:t>
      </w:r>
      <w:proofErr w:type="spellEnd"/>
      <w:r w:rsidRPr="00100E0E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100E0E">
        <w:rPr>
          <w:rFonts w:ascii="Arial" w:hAnsi="Arial" w:eastAsia="Arial" w:cs="Arial"/>
          <w:color w:val="000000" w:themeColor="text1"/>
          <w:sz w:val="20"/>
          <w:szCs w:val="20"/>
        </w:rPr>
        <w:t>Zwerfinator</w:t>
      </w:r>
      <w:proofErr w:type="spellEnd"/>
      <w:r w:rsidR="00A70E32">
        <w:rPr>
          <w:rFonts w:ascii="Arial" w:hAnsi="Arial" w:eastAsia="Arial" w:cs="Arial"/>
          <w:color w:val="000000" w:themeColor="text1"/>
          <w:sz w:val="20"/>
          <w:szCs w:val="20"/>
        </w:rPr>
        <w:t>.</w:t>
      </w:r>
    </w:p>
    <w:p w:rsidRPr="00AF4712" w:rsidR="00AF4712" w:rsidP="00AF4712" w:rsidRDefault="00497640" w14:paraId="29CCFC37" w14:textId="0EA316A3">
      <w:pPr>
        <w:spacing w:line="276" w:lineRule="auto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A14C7A3" wp14:editId="6745A6D5">
            <wp:simplePos x="0" y="0"/>
            <wp:positionH relativeFrom="margin">
              <wp:posOffset>-9525</wp:posOffset>
            </wp:positionH>
            <wp:positionV relativeFrom="paragraph">
              <wp:posOffset>224155</wp:posOffset>
            </wp:positionV>
            <wp:extent cx="5432425" cy="3450590"/>
            <wp:effectExtent l="0" t="0" r="3175" b="3810"/>
            <wp:wrapTight wrapText="bothSides">
              <wp:wrapPolygon edited="0">
                <wp:start x="0" y="0"/>
                <wp:lineTo x="0" y="21544"/>
                <wp:lineTo x="21562" y="21544"/>
                <wp:lineTo x="21562" y="0"/>
                <wp:lineTo x="0" y="0"/>
              </wp:wrapPolygon>
            </wp:wrapTight>
            <wp:docPr id="978745715" name="Obrázek 3" descr="Obsah obrázku text, snímek obrazovky, Písmo, řada/p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745715" name="Obrázek 3" descr="Obsah obrázku text, snímek obrazovky, Písmo, řada/pruh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425" cy="345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1D01" w:rsidP="003E14AA" w:rsidRDefault="00646D38" w14:paraId="46DE2C7A" w14:textId="2D8102B4">
      <w:pPr>
        <w:spacing w:line="276" w:lineRule="auto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Pokles množství odhozených nápojových obalů v přírodě evropských zemí je přitom zásadní. Vedle zkušenosti dlouhodobě zálohujících evropských států to jasně ukazují také data </w:t>
      </w:r>
      <w:r w:rsidRPr="00031D01" w:rsidR="00031D01">
        <w:rPr>
          <w:rFonts w:ascii="Arial" w:hAnsi="Arial" w:eastAsia="Arial" w:cs="Arial"/>
          <w:color w:val="000000" w:themeColor="text1"/>
          <w:sz w:val="20"/>
          <w:szCs w:val="20"/>
        </w:rPr>
        <w:t>ze zemí, které zálohování zavedly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  <w:r w:rsidRPr="00031D01">
        <w:rPr>
          <w:rFonts w:ascii="Arial" w:hAnsi="Arial" w:eastAsia="Arial" w:cs="Arial"/>
          <w:color w:val="000000" w:themeColor="text1"/>
          <w:sz w:val="20"/>
          <w:szCs w:val="20"/>
        </w:rPr>
        <w:t>nedávno</w:t>
      </w:r>
      <w:r w:rsidRPr="00031D01" w:rsidR="00031D01">
        <w:rPr>
          <w:rFonts w:ascii="Arial" w:hAnsi="Arial" w:eastAsia="Arial" w:cs="Arial"/>
          <w:color w:val="000000" w:themeColor="text1"/>
          <w:sz w:val="20"/>
          <w:szCs w:val="20"/>
        </w:rPr>
        <w:t>:</w:t>
      </w:r>
    </w:p>
    <w:p w:rsidRPr="00031D01" w:rsidR="000740B3" w:rsidP="003E14AA" w:rsidRDefault="000740B3" w14:paraId="5B5B24B9" w14:textId="39837FF2">
      <w:pPr>
        <w:spacing w:line="276" w:lineRule="auto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Pr="000740B3" w:rsidR="000740B3" w:rsidP="000740B3" w:rsidRDefault="00031D01" w14:paraId="05BE911F" w14:textId="4661F2D0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31D01">
        <w:rPr>
          <w:rFonts w:ascii="Arial" w:hAnsi="Arial" w:cs="Arial"/>
          <w:b/>
          <w:bCs/>
          <w:color w:val="000000"/>
          <w:sz w:val="20"/>
          <w:szCs w:val="20"/>
        </w:rPr>
        <w:t>Slovensko</w:t>
      </w:r>
      <w:r w:rsidRPr="00031D0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31D01">
        <w:rPr>
          <w:rFonts w:ascii="Arial" w:hAnsi="Arial" w:cs="Arial"/>
          <w:color w:val="000000"/>
          <w:sz w:val="20"/>
          <w:szCs w:val="20"/>
        </w:rPr>
        <w:t>spustilo zálohový systém v lednu 2022. Výsledky na sebe nenechaly dlouho čekat. Během pouhých dvou let klesl podíl PET lahví v pohozeném odpadu o 72 % a</w:t>
      </w:r>
      <w:r w:rsidR="009442D9">
        <w:rPr>
          <w:rFonts w:ascii="Arial" w:hAnsi="Arial" w:cs="Arial"/>
          <w:color w:val="000000"/>
          <w:sz w:val="20"/>
          <w:szCs w:val="20"/>
        </w:rPr>
        <w:t> </w:t>
      </w:r>
      <w:r w:rsidRPr="00031D01">
        <w:rPr>
          <w:rFonts w:ascii="Arial" w:hAnsi="Arial" w:cs="Arial"/>
          <w:color w:val="000000"/>
          <w:sz w:val="20"/>
          <w:szCs w:val="20"/>
        </w:rPr>
        <w:t>u</w:t>
      </w:r>
      <w:r w:rsidR="009442D9">
        <w:rPr>
          <w:rFonts w:ascii="Arial" w:hAnsi="Arial" w:cs="Arial"/>
          <w:color w:val="000000"/>
          <w:sz w:val="20"/>
          <w:szCs w:val="20"/>
        </w:rPr>
        <w:t> </w:t>
      </w:r>
      <w:r w:rsidRPr="00031D01">
        <w:rPr>
          <w:rFonts w:ascii="Arial" w:hAnsi="Arial" w:cs="Arial"/>
          <w:color w:val="000000"/>
          <w:sz w:val="20"/>
          <w:szCs w:val="20"/>
        </w:rPr>
        <w:t>plechovek dokonce o 78 %. Naopak podíl nezálohovaných skleněných lahví se téměř nezměnil.</w:t>
      </w:r>
      <w:r w:rsidR="004B117A">
        <w:rPr>
          <w:rFonts w:ascii="Arial" w:hAnsi="Arial" w:cs="Arial"/>
          <w:color w:val="000000"/>
          <w:sz w:val="20"/>
          <w:szCs w:val="20"/>
        </w:rPr>
        <w:t xml:space="preserve"> </w:t>
      </w:r>
      <w:r w:rsidRPr="00915B92" w:rsidR="004B117A">
        <w:rPr>
          <w:rFonts w:ascii="Arial" w:hAnsi="Arial" w:eastAsia="Arial" w:cs="Arial"/>
          <w:color w:val="000000" w:themeColor="text1"/>
          <w:sz w:val="20"/>
          <w:szCs w:val="20"/>
        </w:rPr>
        <w:t>V létě 2021, šest měsíců před zavedením, tvořily kovové plechovky zhruba 10 % celkového odpadu. Do podzimu 2022 tento podíl klesl na 4 % a do léta 2023 na pouhá 2 %</w:t>
      </w:r>
      <w:r w:rsidR="004B117A">
        <w:rPr>
          <w:rFonts w:ascii="Arial" w:hAnsi="Arial" w:eastAsia="Arial" w:cs="Arial"/>
          <w:color w:val="000000" w:themeColor="text1"/>
          <w:sz w:val="20"/>
          <w:szCs w:val="20"/>
        </w:rPr>
        <w:t xml:space="preserve">. </w:t>
      </w:r>
      <w:r w:rsidRPr="00915B92" w:rsidR="004B117A">
        <w:rPr>
          <w:rFonts w:ascii="Arial" w:hAnsi="Arial" w:eastAsia="Arial" w:cs="Arial"/>
          <w:color w:val="000000" w:themeColor="text1"/>
          <w:sz w:val="20"/>
          <w:szCs w:val="20"/>
        </w:rPr>
        <w:t>PET lahve sledovaly podobný trend, klesly z 11 % v létě 2021 na 5 % na podzim 2022 a na 2 % do léta 2023</w:t>
      </w:r>
      <w:r w:rsidR="004B117A">
        <w:rPr>
          <w:rFonts w:ascii="Arial" w:hAnsi="Arial" w:eastAsia="Arial" w:cs="Arial"/>
          <w:color w:val="000000" w:themeColor="text1"/>
          <w:sz w:val="20"/>
          <w:szCs w:val="20"/>
        </w:rPr>
        <w:t>.</w:t>
      </w:r>
    </w:p>
    <w:p w:rsidRPr="000740B3" w:rsidR="000740B3" w:rsidP="000740B3" w:rsidRDefault="000740B3" w14:paraId="273EB777" w14:textId="5DB79286">
      <w:pPr>
        <w:pStyle w:val="Normlnweb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:rsidRPr="00040884" w:rsidR="00040884" w:rsidP="000740B3" w:rsidRDefault="00031D01" w14:paraId="5BB3B2E1" w14:textId="038DC9CB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31D01">
        <w:rPr>
          <w:rFonts w:ascii="Arial" w:hAnsi="Arial" w:cs="Arial"/>
          <w:b/>
          <w:bCs/>
          <w:color w:val="000000"/>
          <w:sz w:val="20"/>
          <w:szCs w:val="20"/>
        </w:rPr>
        <w:t>Irsko</w:t>
      </w:r>
      <w:r w:rsidRPr="00031D0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31D01">
        <w:rPr>
          <w:rFonts w:ascii="Arial" w:hAnsi="Arial" w:cs="Arial"/>
          <w:color w:val="000000"/>
          <w:sz w:val="20"/>
          <w:szCs w:val="20"/>
        </w:rPr>
        <w:t xml:space="preserve">zavedlo zálohy v únoru 2024. Už v červnu téhož roku celostátní průzkum zjistil 30% snížení počtu pohozených plechovek a 20% pokles u plastových lahví. Organizace </w:t>
      </w:r>
      <w:proofErr w:type="spellStart"/>
      <w:r w:rsidRPr="00031D01">
        <w:rPr>
          <w:rFonts w:ascii="Arial" w:hAnsi="Arial" w:cs="Arial"/>
          <w:color w:val="000000"/>
          <w:sz w:val="20"/>
          <w:szCs w:val="20"/>
        </w:rPr>
        <w:t>Coastwatch</w:t>
      </w:r>
      <w:proofErr w:type="spellEnd"/>
      <w:r w:rsidRPr="00031D0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31D01">
        <w:rPr>
          <w:rFonts w:ascii="Arial" w:hAnsi="Arial" w:cs="Arial"/>
          <w:color w:val="000000"/>
          <w:sz w:val="20"/>
          <w:szCs w:val="20"/>
        </w:rPr>
        <w:t>Ireland</w:t>
      </w:r>
      <w:proofErr w:type="spellEnd"/>
      <w:r w:rsidRPr="00031D01">
        <w:rPr>
          <w:rFonts w:ascii="Arial" w:hAnsi="Arial" w:cs="Arial"/>
          <w:color w:val="000000"/>
          <w:sz w:val="20"/>
          <w:szCs w:val="20"/>
        </w:rPr>
        <w:t xml:space="preserve"> navíc zaznamenala nejnižší počet lahví a plechovek na pobřeží za posledních 25 let</w:t>
      </w:r>
      <w:r w:rsidR="001D77E3">
        <w:rPr>
          <w:rFonts w:ascii="Arial" w:hAnsi="Arial" w:cs="Arial"/>
          <w:color w:val="000000"/>
          <w:sz w:val="20"/>
          <w:szCs w:val="20"/>
        </w:rPr>
        <w:t xml:space="preserve">, </w:t>
      </w:r>
      <w:r w:rsidRPr="00A9208F" w:rsidR="001D77E3">
        <w:rPr>
          <w:rFonts w:ascii="Arial" w:hAnsi="Arial" w:eastAsia="Arial" w:cs="Arial"/>
          <w:color w:val="000000" w:themeColor="text1"/>
          <w:sz w:val="20"/>
          <w:szCs w:val="20"/>
        </w:rPr>
        <w:t>přičemž počet lahví na kilometr klesl z maxima 100 v roce 2010 na méně než osm v roce 2024.</w:t>
      </w:r>
    </w:p>
    <w:p w:rsidRPr="00031D01" w:rsidR="00031D01" w:rsidP="000740B3" w:rsidRDefault="00031D01" w14:paraId="142133A5" w14:textId="18CFC639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40884" w:rsidP="000740B3" w:rsidRDefault="00031D01" w14:paraId="3A477C16" w14:textId="25CEECE3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31D01">
        <w:rPr>
          <w:rFonts w:ascii="Arial" w:hAnsi="Arial" w:cs="Arial"/>
          <w:b/>
          <w:bCs/>
          <w:color w:val="000000"/>
          <w:sz w:val="20"/>
          <w:szCs w:val="20"/>
        </w:rPr>
        <w:t>Lotyšsko</w:t>
      </w:r>
      <w:r w:rsidRPr="00031D0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31D01">
        <w:rPr>
          <w:rFonts w:ascii="Arial" w:hAnsi="Arial" w:cs="Arial"/>
          <w:color w:val="000000"/>
          <w:sz w:val="20"/>
          <w:szCs w:val="20"/>
        </w:rPr>
        <w:t>se k zálohám připojilo v únoru 2022. Na pobřežních lokalitách, kde je problém s</w:t>
      </w:r>
      <w:r w:rsidR="00E71810">
        <w:rPr>
          <w:rFonts w:ascii="Arial" w:hAnsi="Arial" w:cs="Arial"/>
          <w:color w:val="000000"/>
          <w:sz w:val="20"/>
          <w:szCs w:val="20"/>
        </w:rPr>
        <w:t> odhozeným odpadem</w:t>
      </w:r>
      <w:r w:rsidRPr="00031D01">
        <w:rPr>
          <w:rFonts w:ascii="Arial" w:hAnsi="Arial" w:cs="Arial"/>
          <w:color w:val="000000"/>
          <w:sz w:val="20"/>
          <w:szCs w:val="20"/>
        </w:rPr>
        <w:t xml:space="preserve"> obzvlášť patrný, došlo k výraznému snížení. Během jednoho roku od</w:t>
      </w:r>
      <w:r w:rsidR="00C16769">
        <w:rPr>
          <w:rFonts w:ascii="Arial" w:hAnsi="Arial" w:cs="Arial"/>
          <w:color w:val="000000"/>
          <w:sz w:val="20"/>
          <w:szCs w:val="20"/>
        </w:rPr>
        <w:t> </w:t>
      </w:r>
      <w:r w:rsidRPr="00031D01">
        <w:rPr>
          <w:rFonts w:ascii="Arial" w:hAnsi="Arial" w:cs="Arial"/>
          <w:color w:val="000000"/>
          <w:sz w:val="20"/>
          <w:szCs w:val="20"/>
        </w:rPr>
        <w:t xml:space="preserve">zavedení systému se </w:t>
      </w:r>
      <w:r w:rsidR="00E71810">
        <w:rPr>
          <w:rFonts w:ascii="Arial" w:hAnsi="Arial" w:cs="Arial"/>
          <w:color w:val="000000"/>
          <w:sz w:val="20"/>
          <w:szCs w:val="20"/>
        </w:rPr>
        <w:t xml:space="preserve">právě </w:t>
      </w:r>
      <w:r w:rsidRPr="00031D01">
        <w:rPr>
          <w:rFonts w:ascii="Arial" w:hAnsi="Arial" w:cs="Arial"/>
          <w:color w:val="000000"/>
          <w:sz w:val="20"/>
          <w:szCs w:val="20"/>
        </w:rPr>
        <w:t xml:space="preserve">počet </w:t>
      </w:r>
      <w:r w:rsidR="00E71810">
        <w:rPr>
          <w:rFonts w:ascii="Arial" w:hAnsi="Arial" w:cs="Arial"/>
          <w:color w:val="000000"/>
          <w:sz w:val="20"/>
          <w:szCs w:val="20"/>
        </w:rPr>
        <w:t xml:space="preserve">odhozených </w:t>
      </w:r>
      <w:r w:rsidRPr="00031D01">
        <w:rPr>
          <w:rFonts w:ascii="Arial" w:hAnsi="Arial" w:cs="Arial"/>
          <w:color w:val="000000"/>
          <w:sz w:val="20"/>
          <w:szCs w:val="20"/>
        </w:rPr>
        <w:t>nápojových obalů snížil o 43 %, a o rok později dokonce o 56 %.</w:t>
      </w:r>
    </w:p>
    <w:p w:rsidRPr="007B7B7D" w:rsidR="000740B3" w:rsidP="000740B3" w:rsidRDefault="000740B3" w14:paraId="622E0196" w14:textId="77777777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40884" w:rsidP="000740B3" w:rsidRDefault="00031D01" w14:paraId="2D030A1D" w14:textId="0165B6AF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31D01">
        <w:rPr>
          <w:rFonts w:ascii="Arial" w:hAnsi="Arial" w:cs="Arial"/>
          <w:b/>
          <w:bCs/>
          <w:color w:val="000000"/>
          <w:sz w:val="20"/>
          <w:szCs w:val="20"/>
        </w:rPr>
        <w:t>Nizozemsko</w:t>
      </w:r>
      <w:r w:rsidRPr="00031D0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31D01">
        <w:rPr>
          <w:rFonts w:ascii="Arial" w:hAnsi="Arial" w:cs="Arial"/>
          <w:color w:val="000000"/>
          <w:sz w:val="20"/>
          <w:szCs w:val="20"/>
        </w:rPr>
        <w:t>svůj systém záloh postupně rozšířilo. Po zavedení záloh na malé plastové lahve v roce 2021 se jejich počet v</w:t>
      </w:r>
      <w:r w:rsidR="00E71810">
        <w:rPr>
          <w:rFonts w:ascii="Arial" w:hAnsi="Arial" w:cs="Arial"/>
          <w:color w:val="000000"/>
          <w:sz w:val="20"/>
          <w:szCs w:val="20"/>
        </w:rPr>
        <w:t> odhozeném odpadu</w:t>
      </w:r>
      <w:r w:rsidRPr="00031D01">
        <w:rPr>
          <w:rFonts w:ascii="Arial" w:hAnsi="Arial" w:cs="Arial"/>
          <w:color w:val="000000"/>
          <w:sz w:val="20"/>
          <w:szCs w:val="20"/>
        </w:rPr>
        <w:t xml:space="preserve"> snížil o 7</w:t>
      </w:r>
      <w:r w:rsidR="00AF6A39">
        <w:rPr>
          <w:rFonts w:ascii="Arial" w:hAnsi="Arial" w:cs="Arial"/>
          <w:color w:val="000000"/>
          <w:sz w:val="20"/>
          <w:szCs w:val="20"/>
        </w:rPr>
        <w:t>2</w:t>
      </w:r>
      <w:r w:rsidRPr="00031D01">
        <w:rPr>
          <w:rFonts w:ascii="Arial" w:hAnsi="Arial" w:cs="Arial"/>
          <w:color w:val="000000"/>
          <w:sz w:val="20"/>
          <w:szCs w:val="20"/>
        </w:rPr>
        <w:t xml:space="preserve"> %. Ještě působivější byl dopad na plechovky, kde se počet po zavedení záloh v roce 2023 snížil o neuvěřitelných 80 %. Naopak počet nezálohovaných obalů, jako jsou skleněné lahve nebo nápojové kartony, ve stejném období narostl.</w:t>
      </w:r>
    </w:p>
    <w:p w:rsidR="000740B3" w:rsidP="000740B3" w:rsidRDefault="000740B3" w14:paraId="5B75B738" w14:textId="77777777">
      <w:pPr>
        <w:pStyle w:val="Odstavecseseznamem"/>
        <w:rPr>
          <w:rFonts w:ascii="Arial" w:hAnsi="Arial" w:cs="Arial"/>
          <w:color w:val="000000"/>
          <w:sz w:val="20"/>
          <w:szCs w:val="20"/>
        </w:rPr>
      </w:pPr>
    </w:p>
    <w:p w:rsidRPr="00040884" w:rsidR="000740B3" w:rsidP="000740B3" w:rsidRDefault="000740B3" w14:paraId="01CE1E86" w14:textId="0BA6ED89">
      <w:pPr>
        <w:pStyle w:val="Normlnweb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:rsidRPr="00497640" w:rsidR="00EB76C5" w:rsidP="00497640" w:rsidRDefault="00031D01" w14:paraId="447DB9D9" w14:textId="4C9971D0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7D2D47BF">
        <w:rPr>
          <w:rFonts w:ascii="Arial" w:hAnsi="Arial" w:cs="Arial"/>
          <w:b/>
          <w:bCs/>
          <w:color w:val="000000" w:themeColor="text1"/>
          <w:sz w:val="20"/>
          <w:szCs w:val="20"/>
        </w:rPr>
        <w:t>Estonsko</w:t>
      </w:r>
      <w:r w:rsidRPr="7D2D47BF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7D2D47BF">
        <w:rPr>
          <w:rFonts w:ascii="Arial" w:hAnsi="Arial" w:cs="Arial"/>
          <w:color w:val="000000" w:themeColor="text1"/>
          <w:sz w:val="20"/>
          <w:szCs w:val="20"/>
        </w:rPr>
        <w:t>zavedlo zálohy už v roce 2005. Před jejich spuštěním tvořily nápojové obaly až 80</w:t>
      </w:r>
      <w:r w:rsidRPr="7D2D47BF" w:rsidR="00E71810">
        <w:rPr>
          <w:rFonts w:ascii="Arial" w:hAnsi="Arial" w:cs="Arial"/>
          <w:color w:val="000000" w:themeColor="text1"/>
          <w:sz w:val="20"/>
          <w:szCs w:val="20"/>
        </w:rPr>
        <w:t> </w:t>
      </w:r>
      <w:r w:rsidRPr="7D2D47BF">
        <w:rPr>
          <w:rFonts w:ascii="Arial" w:hAnsi="Arial" w:cs="Arial"/>
          <w:color w:val="000000" w:themeColor="text1"/>
          <w:sz w:val="20"/>
          <w:szCs w:val="20"/>
        </w:rPr>
        <w:t xml:space="preserve">% </w:t>
      </w:r>
      <w:r w:rsidRPr="7D2D47BF" w:rsidR="00E71810">
        <w:rPr>
          <w:rFonts w:ascii="Arial" w:hAnsi="Arial" w:cs="Arial"/>
          <w:color w:val="000000" w:themeColor="text1"/>
          <w:sz w:val="20"/>
          <w:szCs w:val="20"/>
        </w:rPr>
        <w:t>povalujícího se odpadu</w:t>
      </w:r>
      <w:r w:rsidRPr="7D2D47BF">
        <w:rPr>
          <w:rFonts w:ascii="Arial" w:hAnsi="Arial" w:cs="Arial"/>
          <w:color w:val="000000" w:themeColor="text1"/>
          <w:sz w:val="20"/>
          <w:szCs w:val="20"/>
        </w:rPr>
        <w:t xml:space="preserve"> u silnic. Dva roky po zavedení systému klesl tento podíl pod 10</w:t>
      </w:r>
      <w:r w:rsidRPr="7D2D47BF" w:rsidR="00E71810">
        <w:rPr>
          <w:rFonts w:ascii="Arial" w:hAnsi="Arial" w:cs="Arial"/>
          <w:color w:val="000000" w:themeColor="text1"/>
          <w:sz w:val="20"/>
          <w:szCs w:val="20"/>
        </w:rPr>
        <w:t> </w:t>
      </w:r>
      <w:r w:rsidRPr="7D2D47BF">
        <w:rPr>
          <w:rFonts w:ascii="Arial" w:hAnsi="Arial" w:cs="Arial"/>
          <w:color w:val="000000" w:themeColor="text1"/>
          <w:sz w:val="20"/>
          <w:szCs w:val="20"/>
        </w:rPr>
        <w:t>%</w:t>
      </w:r>
      <w:r w:rsidRPr="7D2D47BF" w:rsidR="00497640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7D2D47BF" w:rsidP="7D2D47BF" w:rsidRDefault="7D2D47BF" w14:paraId="5769DBD0" w14:textId="72D29688">
      <w:pPr>
        <w:pStyle w:val="Normlnweb"/>
        <w:spacing w:line="276" w:lineRule="auto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Pr="00497640" w:rsidR="00100E0E" w:rsidP="7D2D47BF" w:rsidRDefault="00497640" w14:paraId="5A860B3A" w14:textId="045CD0E4">
      <w:pPr>
        <w:pStyle w:val="Normlnweb"/>
        <w:spacing w:line="276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F4712">
        <w:rPr>
          <w:rFonts w:ascii="Arial" w:hAnsi="Arial" w:eastAsia="Arial" w:cs="Arial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50DF26EA" wp14:editId="4EAE0E6B">
            <wp:simplePos x="0" y="0"/>
            <wp:positionH relativeFrom="margin">
              <wp:align>right</wp:align>
            </wp:positionH>
            <wp:positionV relativeFrom="margin">
              <wp:posOffset>5285441</wp:posOffset>
            </wp:positionV>
            <wp:extent cx="2927401" cy="2811068"/>
            <wp:effectExtent l="0" t="0" r="0" b="0"/>
            <wp:wrapSquare wrapText="bothSides"/>
            <wp:docPr id="1924746959" name="Obrázek 2" descr="Obsah obrázku text, snímek obrazovky, číslo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746959" name="Obrázek 2" descr="Obsah obrázku text, snímek obrazovky, číslo, Písm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5594" t="7122" r="6061" b="6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401" cy="2811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7D2D47BF" w:rsidR="00100E0E">
        <w:rPr>
          <w:rFonts w:ascii="Arial" w:hAnsi="Arial" w:cs="Arial"/>
          <w:i/>
          <w:iCs/>
          <w:color w:val="000000"/>
          <w:sz w:val="20"/>
          <w:szCs w:val="20"/>
        </w:rPr>
        <w:t>„Když jsme v Lotyšsku v roce 2019 zavedli zálohování, doufali jsme, že to pomůže snížit nepořádek v</w:t>
      </w:r>
      <w:r w:rsidRPr="7D2D47BF" w:rsidR="00A70E32">
        <w:rPr>
          <w:rFonts w:ascii="Arial" w:hAnsi="Arial" w:cs="Arial"/>
          <w:i/>
          <w:iCs/>
          <w:color w:val="000000"/>
          <w:sz w:val="20"/>
          <w:szCs w:val="20"/>
        </w:rPr>
        <w:t> </w:t>
      </w:r>
      <w:r w:rsidRPr="7D2D47BF" w:rsidR="00100E0E">
        <w:rPr>
          <w:rFonts w:ascii="Arial" w:hAnsi="Arial" w:cs="Arial"/>
          <w:i/>
          <w:iCs/>
          <w:color w:val="000000"/>
          <w:sz w:val="20"/>
          <w:szCs w:val="20"/>
        </w:rPr>
        <w:t>přírodě. A opravdu to funguje! Zálohovat se u nás dají plastové lahve, plechovky i skleněné lahve. Naše výzkumy ukazují, že počet pohozených obalů u moře klesl v letech 2021 až 2023 o</w:t>
      </w:r>
      <w:r w:rsidRPr="7D2D47BF" w:rsidR="00100E0E">
        <w:rPr>
          <w:rFonts w:ascii="Arial" w:hAnsi="Arial" w:cs="Arial"/>
          <w:i/>
          <w:iCs/>
          <w:sz w:val="20"/>
          <w:szCs w:val="20"/>
        </w:rPr>
        <w:t> </w:t>
      </w:r>
      <w:r w:rsidRPr="7D2D47BF" w:rsidR="00100E0E">
        <w:rPr>
          <w:rFonts w:ascii="Arial" w:hAnsi="Arial" w:cs="Arial"/>
          <w:i/>
          <w:iCs/>
          <w:color w:val="000000"/>
          <w:sz w:val="20"/>
          <w:szCs w:val="20"/>
        </w:rPr>
        <w:t xml:space="preserve">více než polovinu (56 %). Největší úspěch máme u PET lahví a plechovek. U skla je pokles menší, protože když se smáčí etiketa, lahev už do automatu nevrátíte. Výsledky z roku 2023 už jen dokazují, že tohle je </w:t>
      </w:r>
      <w:r w:rsidRPr="7D2D47BF" w:rsidR="00A70E32">
        <w:rPr>
          <w:rFonts w:ascii="Arial" w:hAnsi="Arial" w:cs="Arial"/>
          <w:i/>
          <w:iCs/>
          <w:color w:val="000000"/>
          <w:sz w:val="20"/>
          <w:szCs w:val="20"/>
        </w:rPr>
        <w:t>jednoduše</w:t>
      </w:r>
      <w:r w:rsidRPr="7D2D47BF" w:rsidR="00100E0E">
        <w:rPr>
          <w:rFonts w:ascii="Arial" w:hAnsi="Arial" w:cs="Arial"/>
          <w:i/>
          <w:iCs/>
          <w:color w:val="000000"/>
          <w:sz w:val="20"/>
          <w:szCs w:val="20"/>
        </w:rPr>
        <w:t xml:space="preserve"> správná cesta,“ </w:t>
      </w:r>
      <w:r w:rsidR="00100E0E">
        <w:rPr>
          <w:rFonts w:ascii="Arial" w:hAnsi="Arial" w:cs="Arial"/>
          <w:color w:val="000000"/>
          <w:sz w:val="20"/>
          <w:szCs w:val="20"/>
        </w:rPr>
        <w:t>říká</w:t>
      </w:r>
      <w:r w:rsidRPr="00100E0E" w:rsidR="00100E0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100E0E" w:rsidR="00100E0E">
        <w:rPr>
          <w:rFonts w:ascii="Arial" w:hAnsi="Arial" w:cs="Arial"/>
          <w:color w:val="000000"/>
          <w:sz w:val="20"/>
          <w:szCs w:val="20"/>
        </w:rPr>
        <w:t>Jānis</w:t>
      </w:r>
      <w:proofErr w:type="spellEnd"/>
      <w:r w:rsidRPr="00100E0E" w:rsidR="00100E0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100E0E" w:rsidR="00100E0E">
        <w:rPr>
          <w:rFonts w:ascii="Arial" w:hAnsi="Arial" w:cs="Arial"/>
          <w:color w:val="000000"/>
          <w:sz w:val="20"/>
          <w:szCs w:val="20"/>
        </w:rPr>
        <w:t>Brizga</w:t>
      </w:r>
      <w:proofErr w:type="spellEnd"/>
      <w:r w:rsidRPr="00100E0E" w:rsidR="00100E0E">
        <w:rPr>
          <w:rFonts w:ascii="Arial" w:hAnsi="Arial" w:cs="Arial"/>
          <w:color w:val="000000"/>
          <w:sz w:val="20"/>
          <w:szCs w:val="20"/>
        </w:rPr>
        <w:t xml:space="preserve">, </w:t>
      </w:r>
      <w:r w:rsidRPr="00D84F91" w:rsidR="00100E0E">
        <w:rPr>
          <w:rFonts w:ascii="Arial" w:hAnsi="Arial" w:cs="Arial"/>
          <w:color w:val="000000"/>
          <w:sz w:val="20"/>
          <w:szCs w:val="20"/>
        </w:rPr>
        <w:t>výzkumník a odborný asistent z Lotyšské univerzity.</w:t>
      </w:r>
    </w:p>
    <w:p w:rsidR="00B714AC" w:rsidP="003E14AA" w:rsidRDefault="00100E0E" w14:paraId="4CC06DF4" w14:textId="72EC486F">
      <w:pPr>
        <w:pStyle w:val="Normlnweb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0E0E">
        <w:rPr>
          <w:rFonts w:ascii="Arial" w:hAnsi="Arial" w:cs="Arial"/>
          <w:color w:val="000000"/>
          <w:sz w:val="20"/>
          <w:szCs w:val="20"/>
        </w:rPr>
        <w:t>Zálohující země mají oproti České republice problém s </w:t>
      </w:r>
      <w:proofErr w:type="spellStart"/>
      <w:r w:rsidRPr="00100E0E">
        <w:rPr>
          <w:rFonts w:ascii="Arial" w:hAnsi="Arial" w:cs="Arial"/>
          <w:color w:val="000000"/>
          <w:sz w:val="20"/>
          <w:szCs w:val="20"/>
        </w:rPr>
        <w:t>litteringem</w:t>
      </w:r>
      <w:proofErr w:type="spellEnd"/>
      <w:r w:rsidRPr="00100E0E">
        <w:rPr>
          <w:rFonts w:ascii="Arial" w:hAnsi="Arial" w:cs="Arial"/>
          <w:color w:val="000000"/>
          <w:sz w:val="20"/>
          <w:szCs w:val="20"/>
        </w:rPr>
        <w:t xml:space="preserve"> již vyřešený. Čechy naopak současný systém nakládání s odpady nijak nemotivuje situaci změnit. </w:t>
      </w:r>
      <w:r w:rsidRPr="005D7901">
        <w:rPr>
          <w:rFonts w:ascii="Arial" w:hAnsi="Arial" w:cs="Arial"/>
          <w:i/>
          <w:iCs/>
          <w:color w:val="000000"/>
          <w:sz w:val="20"/>
          <w:szCs w:val="20"/>
        </w:rPr>
        <w:t xml:space="preserve">„Přitom právě finanční motivace, tedy vratná záloha ke každému nápojovému obalu, přispívá ke změně chování lidí. Rozmyslí si, jestli zálohovanou PET láhev nebo plechovku odhodí nebo ji vrátí a získají peníze zpět. Navíc také lidé </w:t>
      </w:r>
      <w:r w:rsidRPr="005D7901">
        <w:rPr>
          <w:rFonts w:ascii="Arial" w:hAnsi="Arial" w:cs="Arial"/>
          <w:i/>
          <w:iCs/>
          <w:color w:val="000000"/>
          <w:sz w:val="20"/>
          <w:szCs w:val="20"/>
        </w:rPr>
        <w:t>motivovaní zálohou sbírají pohozené obaly a vrací je. Dnes už se to děje u vratných pivních lahví, kterých Češi dlouhodobě vrac</w:t>
      </w:r>
      <w:r w:rsidR="000527B0">
        <w:rPr>
          <w:rFonts w:ascii="Arial" w:hAnsi="Arial" w:cs="Arial"/>
          <w:i/>
          <w:iCs/>
          <w:color w:val="000000"/>
          <w:sz w:val="20"/>
          <w:szCs w:val="20"/>
        </w:rPr>
        <w:t>ejí</w:t>
      </w:r>
      <w:r w:rsidRPr="005D7901">
        <w:rPr>
          <w:rFonts w:ascii="Arial" w:hAnsi="Arial" w:cs="Arial"/>
          <w:i/>
          <w:iCs/>
          <w:color w:val="000000"/>
          <w:sz w:val="20"/>
          <w:szCs w:val="20"/>
        </w:rPr>
        <w:t xml:space="preserve"> přes 90 %,“</w:t>
      </w:r>
      <w:r w:rsidRPr="00100E0E">
        <w:rPr>
          <w:rFonts w:ascii="Arial" w:hAnsi="Arial" w:cs="Arial"/>
          <w:color w:val="000000"/>
          <w:sz w:val="20"/>
          <w:szCs w:val="20"/>
        </w:rPr>
        <w:t xml:space="preserve"> vysvětluje Kristýna Havligerová, manažerka vnějších vztahů Iniciativy pro zálohován</w:t>
      </w:r>
      <w:r w:rsidR="005D7901">
        <w:rPr>
          <w:rFonts w:ascii="Arial" w:hAnsi="Arial" w:cs="Arial"/>
          <w:color w:val="000000"/>
          <w:sz w:val="20"/>
          <w:szCs w:val="20"/>
        </w:rPr>
        <w:t>í.</w:t>
      </w:r>
    </w:p>
    <w:p w:rsidRPr="00496C4A" w:rsidR="00D61605" w:rsidP="003E14AA" w:rsidRDefault="00D61605" w14:paraId="767CBE69" w14:textId="7EBBA345">
      <w:pPr>
        <w:pStyle w:val="Normlnweb"/>
        <w:spacing w:line="276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Pr="00497640" w:rsidR="00D61605" w:rsidP="003E14AA" w:rsidRDefault="00D61605" w14:paraId="1959514A" w14:textId="36858110">
      <w:pPr>
        <w:pStyle w:val="Normlnweb"/>
        <w:spacing w:line="276" w:lineRule="auto"/>
        <w:jc w:val="both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 w:rsidRPr="00497640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Poznámka pro editory</w:t>
      </w:r>
    </w:p>
    <w:p w:rsidRPr="00497640" w:rsidR="00D61605" w:rsidP="003E14AA" w:rsidRDefault="00AE7357" w14:paraId="1363CF79" w14:textId="6FC2ADF4">
      <w:pPr>
        <w:pStyle w:val="Normlnweb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97640">
        <w:rPr>
          <w:rFonts w:ascii="Arial" w:hAnsi="Arial" w:cs="Arial"/>
          <w:color w:val="000000"/>
          <w:sz w:val="18"/>
          <w:szCs w:val="18"/>
        </w:rPr>
        <w:t xml:space="preserve">Průzkum </w:t>
      </w:r>
      <w:r w:rsidRPr="00497640" w:rsidR="00D67E55">
        <w:rPr>
          <w:rFonts w:ascii="Arial" w:hAnsi="Arial" w:cs="Arial"/>
          <w:color w:val="000000"/>
          <w:sz w:val="18"/>
          <w:szCs w:val="18"/>
        </w:rPr>
        <w:t>mapující vztah Čechů k </w:t>
      </w:r>
      <w:proofErr w:type="spellStart"/>
      <w:r w:rsidRPr="00497640" w:rsidR="00D67E55">
        <w:rPr>
          <w:rFonts w:ascii="Arial" w:hAnsi="Arial" w:cs="Arial"/>
          <w:color w:val="000000"/>
          <w:sz w:val="18"/>
          <w:szCs w:val="18"/>
        </w:rPr>
        <w:t>litteringu</w:t>
      </w:r>
      <w:proofErr w:type="spellEnd"/>
      <w:r w:rsidRPr="00497640" w:rsidR="00D67E55">
        <w:rPr>
          <w:rFonts w:ascii="Arial" w:hAnsi="Arial" w:cs="Arial"/>
          <w:color w:val="000000"/>
          <w:sz w:val="18"/>
          <w:szCs w:val="18"/>
        </w:rPr>
        <w:t xml:space="preserve"> </w:t>
      </w:r>
      <w:r w:rsidRPr="00497640">
        <w:rPr>
          <w:rFonts w:ascii="Arial" w:hAnsi="Arial" w:cs="Arial"/>
          <w:color w:val="000000"/>
          <w:sz w:val="18"/>
          <w:szCs w:val="18"/>
        </w:rPr>
        <w:t>uskutečnila společnost Ipsos na vzorku 4247 respondentů, s minimálním zastoupením 300 respondentů v každém kraji, který svou strukturou odpovídá české populaci. Sběr dat byl realizován prostřednictvím online panelu respondentů Populace.cz.</w:t>
      </w:r>
    </w:p>
    <w:p w:rsidRPr="00497640" w:rsidR="00AE7357" w:rsidP="003E14AA" w:rsidRDefault="00D67E55" w14:paraId="59867BC5" w14:textId="6E182309">
      <w:pPr>
        <w:pStyle w:val="Normlnweb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97640">
        <w:rPr>
          <w:rFonts w:ascii="Arial" w:hAnsi="Arial" w:cs="Arial"/>
          <w:color w:val="000000"/>
          <w:sz w:val="18"/>
          <w:szCs w:val="18"/>
        </w:rPr>
        <w:t>Zdroje grafů pocház</w:t>
      </w:r>
      <w:r w:rsidR="00957F03">
        <w:rPr>
          <w:rFonts w:ascii="Arial" w:hAnsi="Arial" w:cs="Arial"/>
          <w:color w:val="000000"/>
          <w:sz w:val="18"/>
          <w:szCs w:val="18"/>
        </w:rPr>
        <w:t>ejí</w:t>
      </w:r>
      <w:r w:rsidRPr="00497640">
        <w:rPr>
          <w:rFonts w:ascii="Arial" w:hAnsi="Arial" w:cs="Arial"/>
          <w:color w:val="000000"/>
          <w:sz w:val="18"/>
          <w:szCs w:val="18"/>
        </w:rPr>
        <w:t xml:space="preserve"> ze studie společnosti </w:t>
      </w:r>
      <w:proofErr w:type="spellStart"/>
      <w:r w:rsidRPr="00497640">
        <w:rPr>
          <w:rFonts w:ascii="Arial" w:hAnsi="Arial" w:cs="Arial"/>
          <w:color w:val="000000"/>
          <w:sz w:val="18"/>
          <w:szCs w:val="18"/>
        </w:rPr>
        <w:t>Reloop</w:t>
      </w:r>
      <w:proofErr w:type="spellEnd"/>
      <w:r w:rsidRPr="00497640">
        <w:rPr>
          <w:rFonts w:ascii="Arial" w:hAnsi="Arial" w:cs="Arial"/>
          <w:color w:val="000000"/>
          <w:sz w:val="18"/>
          <w:szCs w:val="18"/>
        </w:rPr>
        <w:t xml:space="preserve"> z června 2025: </w:t>
      </w:r>
      <w:hyperlink w:history="1" w:anchor="page14" r:id="rId12">
        <w:r w:rsidRPr="00497640">
          <w:rPr>
            <w:rStyle w:val="Hypertextovodkaz"/>
            <w:rFonts w:ascii="Arial" w:hAnsi="Arial" w:eastAsia="Arial" w:cs="Arial"/>
            <w:i/>
            <w:iCs/>
            <w:sz w:val="18"/>
            <w:szCs w:val="18"/>
          </w:rPr>
          <w:t>https://www.reloopplatform.org/wp-content/uploads/2025/05/Littered-with-Evidence_Report.pdf#page14</w:t>
        </w:r>
      </w:hyperlink>
    </w:p>
    <w:p w:rsidR="006C09EB" w:rsidP="00BA7FB6" w:rsidRDefault="006C09EB" w14:paraId="4CD0B558" w14:textId="77777777">
      <w:pPr>
        <w:spacing w:line="276" w:lineRule="auto"/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Pr="00212843" w:rsidR="006C09EB" w:rsidP="006C09EB" w:rsidRDefault="006C09EB" w14:paraId="7BF59AE9" w14:textId="60ED151B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212843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Pro více informací kontaktujte:</w:t>
      </w:r>
    </w:p>
    <w:p w:rsidRPr="00212843" w:rsidR="006C09EB" w:rsidP="006C09EB" w:rsidRDefault="006C09EB" w14:paraId="1844D85B" w14:textId="78B66B9E">
      <w:pPr>
        <w:tabs>
          <w:tab w:val="num" w:pos="720"/>
        </w:tabs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Pr="00212843" w:rsidR="006C09EB" w:rsidP="006C09EB" w:rsidRDefault="006C09EB" w14:paraId="242CCA57" w14:textId="069C4590">
      <w:pPr>
        <w:tabs>
          <w:tab w:val="num" w:pos="720"/>
        </w:tabs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212843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212843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212843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212843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212843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212843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957F03">
        <w:rPr>
          <w:rFonts w:ascii="Arial" w:hAnsi="Arial" w:cs="Arial"/>
          <w:b/>
          <w:bCs/>
          <w:color w:val="000000"/>
          <w:sz w:val="20"/>
          <w:szCs w:val="20"/>
        </w:rPr>
        <w:t>Daniela Doubětová</w:t>
      </w:r>
    </w:p>
    <w:p w:rsidRPr="00212843" w:rsidR="006C09EB" w:rsidP="006C09EB" w:rsidRDefault="006C09EB" w14:paraId="655B36AF" w14:textId="0CC8C3C9">
      <w:pPr>
        <w:tabs>
          <w:tab w:val="num" w:pos="720"/>
        </w:tabs>
        <w:spacing w:line="276" w:lineRule="auto"/>
        <w:ind w:left="2124"/>
        <w:rPr>
          <w:rFonts w:ascii="Arial" w:hAnsi="Arial" w:cs="Arial"/>
          <w:b w:val="1"/>
          <w:bCs w:val="1"/>
          <w:color w:val="000000"/>
          <w:sz w:val="20"/>
          <w:szCs w:val="20"/>
        </w:rPr>
      </w:pPr>
      <w:r w:rsidRPr="00212843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212843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212843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212843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667FCF16">
        <w:rPr>
          <w:rFonts w:ascii="Arial" w:hAnsi="Arial" w:cs="Arial"/>
          <w:b w:val="1"/>
          <w:bCs w:val="1"/>
          <w:color w:val="000000"/>
          <w:sz w:val="20"/>
          <w:szCs w:val="20"/>
        </w:rPr>
        <w:t>z</w:t>
      </w:r>
      <w:r w:rsidR="00957F03">
        <w:rPr>
          <w:rFonts w:ascii="Arial" w:hAnsi="Arial" w:cs="Arial"/>
          <w:b w:val="1"/>
          <w:bCs w:val="1"/>
          <w:color w:val="000000"/>
          <w:sz w:val="20"/>
          <w:szCs w:val="20"/>
        </w:rPr>
        <w:t>ástup manažerky</w:t>
      </w:r>
      <w:r w:rsidRPr="00212843" w:rsidR="006C09EB">
        <w:rPr>
          <w:rFonts w:ascii="Arial" w:hAnsi="Arial" w:cs="Arial"/>
          <w:b w:val="1"/>
          <w:bCs w:val="1"/>
          <w:color w:val="000000"/>
          <w:sz w:val="20"/>
          <w:szCs w:val="20"/>
        </w:rPr>
        <w:t xml:space="preserve"> vnějších vztahů</w:t>
      </w:r>
      <w:r w:rsidRPr="00212843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212843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212843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212843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212843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212843" w:rsidR="006C09EB">
        <w:rPr>
          <w:rFonts w:ascii="Arial" w:hAnsi="Arial" w:cs="Arial"/>
          <w:b w:val="1"/>
          <w:bCs w:val="1"/>
          <w:color w:val="000000"/>
          <w:sz w:val="20"/>
          <w:szCs w:val="20"/>
        </w:rPr>
        <w:t xml:space="preserve">Iniciativa pro zálohování    </w:t>
      </w:r>
      <w:r w:rsidRPr="00212843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212843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212843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212843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212843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212843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212843"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w:history="1" r:id="R10c82479be504782">
        <w:r w:rsidRPr="00893D44" w:rsidR="00957F03">
          <w:rPr>
            <w:rStyle w:val="Hypertextovodkaz"/>
            <w:rFonts w:ascii="Arial" w:hAnsi="Arial" w:cs="Arial"/>
            <w:b w:val="1"/>
            <w:bCs w:val="1"/>
            <w:sz w:val="20"/>
            <w:szCs w:val="20"/>
          </w:rPr>
          <w:t>daniela.doubetova@knktr.cz</w:t>
        </w:r>
      </w:hyperlink>
    </w:p>
    <w:p w:rsidRPr="007D2703" w:rsidR="006C09EB" w:rsidP="006C09EB" w:rsidRDefault="006C09EB" w14:paraId="774DB18F" w14:textId="3DC93980">
      <w:pPr>
        <w:tabs>
          <w:tab w:val="num" w:pos="720"/>
        </w:tabs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212843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212843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212843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212843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212843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212843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212843">
        <w:rPr>
          <w:rFonts w:ascii="Arial" w:hAnsi="Arial" w:cs="Arial"/>
          <w:b/>
          <w:bCs/>
          <w:color w:val="000000"/>
          <w:sz w:val="20"/>
          <w:szCs w:val="20"/>
        </w:rPr>
        <w:t>+</w:t>
      </w:r>
      <w:r w:rsidR="00957F03">
        <w:rPr>
          <w:rFonts w:ascii="Arial" w:hAnsi="Arial" w:cs="Arial"/>
          <w:b/>
          <w:bCs/>
          <w:color w:val="000000"/>
          <w:sz w:val="20"/>
          <w:szCs w:val="20"/>
        </w:rPr>
        <w:t>420605559715</w:t>
      </w:r>
    </w:p>
    <w:p w:rsidR="006C09EB" w:rsidP="006C09EB" w:rsidRDefault="006C09EB" w14:paraId="7AA1C0EB" w14:textId="77777777">
      <w:pPr>
        <w:tabs>
          <w:tab w:val="num" w:pos="720"/>
        </w:tabs>
        <w:spacing w:line="276" w:lineRule="auto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6C09EB" w:rsidP="006C09EB" w:rsidRDefault="006C09EB" w14:paraId="2A72EEE2" w14:textId="77777777">
      <w:pPr>
        <w:tabs>
          <w:tab w:val="num" w:pos="720"/>
        </w:tabs>
        <w:spacing w:line="276" w:lineRule="auto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</w:p>
    <w:p w:rsidRPr="00A218C4" w:rsidR="006C09EB" w:rsidP="006C09EB" w:rsidRDefault="006C09EB" w14:paraId="16432327" w14:textId="77777777">
      <w:pPr>
        <w:tabs>
          <w:tab w:val="num" w:pos="720"/>
        </w:tabs>
        <w:spacing w:line="276" w:lineRule="auto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 w:rsidRPr="00123CFF">
        <w:rPr>
          <w:rFonts w:ascii="Arial" w:hAnsi="Arial" w:cs="Arial"/>
          <w:i/>
          <w:iCs/>
          <w:color w:val="000000"/>
          <w:sz w:val="18"/>
          <w:szCs w:val="18"/>
        </w:rPr>
        <w:t xml:space="preserve">Iniciativu pro zálohování založili významní výrobci nápojů Coca-Cola HBC Česko a Slovensko, Heineken Česká republika, Kofola </w:t>
      </w:r>
      <w:proofErr w:type="spellStart"/>
      <w:r w:rsidRPr="00123CFF">
        <w:rPr>
          <w:rFonts w:ascii="Arial" w:hAnsi="Arial" w:cs="Arial"/>
          <w:i/>
          <w:iCs/>
          <w:color w:val="000000"/>
          <w:sz w:val="18"/>
          <w:szCs w:val="18"/>
        </w:rPr>
        <w:t>ČeskoSlovensko</w:t>
      </w:r>
      <w:proofErr w:type="spellEnd"/>
      <w:r w:rsidRPr="00123CFF">
        <w:rPr>
          <w:rFonts w:ascii="Arial" w:hAnsi="Arial" w:cs="Arial"/>
          <w:i/>
          <w:iCs/>
          <w:color w:val="000000"/>
          <w:sz w:val="18"/>
          <w:szCs w:val="18"/>
        </w:rPr>
        <w:t>, Mattoni 1873 a Plzeňský Prazdroj. Jejím cílem je zavedení plošného zálohového systému všech nápojových PET lahví a plechovek v České republice jako cestu k opravdové recyklaci těchto obalových materiálů.</w:t>
      </w:r>
    </w:p>
    <w:p w:rsidRPr="006E5C17" w:rsidR="006C09EB" w:rsidP="00BA7FB6" w:rsidRDefault="006C09EB" w14:paraId="442819D5" w14:textId="77777777">
      <w:pPr>
        <w:spacing w:line="276" w:lineRule="auto"/>
        <w:rPr>
          <w:rFonts w:ascii="Arial" w:hAnsi="Arial" w:cs="Arial"/>
          <w:sz w:val="20"/>
          <w:szCs w:val="20"/>
        </w:rPr>
      </w:pPr>
    </w:p>
    <w:sectPr w:rsidRPr="006E5C17" w:rsidR="006C09EB" w:rsidSect="00072F4A">
      <w:headerReference w:type="even" r:id="rId14"/>
      <w:headerReference w:type="default" r:id="rId15"/>
      <w:headerReference w:type="first" r:id="rId16"/>
      <w:pgSz w:w="11900" w:h="16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6891" w:rsidP="00AF4AF9" w:rsidRDefault="005F6891" w14:paraId="3174C678" w14:textId="77777777">
      <w:r>
        <w:separator/>
      </w:r>
    </w:p>
  </w:endnote>
  <w:endnote w:type="continuationSeparator" w:id="0">
    <w:p w:rsidR="005F6891" w:rsidP="00AF4AF9" w:rsidRDefault="005F6891" w14:paraId="4A26150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6891" w:rsidP="00AF4AF9" w:rsidRDefault="005F6891" w14:paraId="63245981" w14:textId="77777777">
      <w:r>
        <w:separator/>
      </w:r>
    </w:p>
  </w:footnote>
  <w:footnote w:type="continuationSeparator" w:id="0">
    <w:p w:rsidR="005F6891" w:rsidP="00AF4AF9" w:rsidRDefault="005F6891" w14:paraId="5327685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4AF9" w:rsidRDefault="00000000" w14:paraId="3844F1BF" w14:textId="0EAAC59E">
    <w:pPr>
      <w:pStyle w:val="Zhlav"/>
    </w:pPr>
    <w:r>
      <w:rPr>
        <w:noProof/>
      </w:rPr>
      <w:pict w14:anchorId="486C062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59211345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alt="" o:spid="_x0000_s1027" o:allowincell="f" type="#_x0000_t75">
          <v:imagedata o:title="HL Papir Iniciativa2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4AF9" w:rsidRDefault="00000000" w14:paraId="0310FD6C" w14:textId="2117EE19">
    <w:pPr>
      <w:pStyle w:val="Zhlav"/>
    </w:pPr>
    <w:r>
      <w:rPr>
        <w:noProof/>
      </w:rPr>
      <w:pict w14:anchorId="2E15EBDB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59211346" style="position:absolute;margin-left:-77.25pt;margin-top:-98.25pt;width:595.2pt;height:841.9pt;z-index:-251650048;mso-wrap-edited:f;mso-width-percent:0;mso-height-percent:0;mso-position-horizontal-relative:margin;mso-position-vertical-relative:margin;mso-width-percent:0;mso-height-percent:0" alt="" o:spid="_x0000_s1026" o:allowincell="f" type="#_x0000_t75">
          <v:imagedata o:title="HL Papir Iniciativa2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4AF9" w:rsidRDefault="00000000" w14:paraId="57F791F3" w14:textId="2229B01B">
    <w:pPr>
      <w:pStyle w:val="Zhlav"/>
    </w:pPr>
    <w:r>
      <w:rPr>
        <w:noProof/>
      </w:rPr>
      <w:pict w14:anchorId="3455B0EF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59211344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type="#_x0000_t75">
          <v:imagedata o:title="HL Papir Iniciativa2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C4EA0"/>
    <w:multiLevelType w:val="multilevel"/>
    <w:tmpl w:val="4758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65FE13B0"/>
    <w:multiLevelType w:val="hybridMultilevel"/>
    <w:tmpl w:val="E3782EC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4441B4F"/>
    <w:multiLevelType w:val="hybridMultilevel"/>
    <w:tmpl w:val="CD967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364004">
    <w:abstractNumId w:val="2"/>
  </w:num>
  <w:num w:numId="2" w16cid:durableId="690180693">
    <w:abstractNumId w:val="0"/>
  </w:num>
  <w:num w:numId="3" w16cid:durableId="35449783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trackRevisions w:val="false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AF9"/>
    <w:rsid w:val="00024328"/>
    <w:rsid w:val="00031D01"/>
    <w:rsid w:val="00040884"/>
    <w:rsid w:val="000527B0"/>
    <w:rsid w:val="00061F32"/>
    <w:rsid w:val="00072F4A"/>
    <w:rsid w:val="000740B3"/>
    <w:rsid w:val="00084AB6"/>
    <w:rsid w:val="000B3B07"/>
    <w:rsid w:val="000B6CCF"/>
    <w:rsid w:val="000C1A89"/>
    <w:rsid w:val="000D3889"/>
    <w:rsid w:val="000E0C0B"/>
    <w:rsid w:val="000E4EB7"/>
    <w:rsid w:val="000F5D08"/>
    <w:rsid w:val="00100E0E"/>
    <w:rsid w:val="001235D9"/>
    <w:rsid w:val="00136EA4"/>
    <w:rsid w:val="001434C6"/>
    <w:rsid w:val="00155C78"/>
    <w:rsid w:val="00170ACF"/>
    <w:rsid w:val="001941ED"/>
    <w:rsid w:val="001B5B07"/>
    <w:rsid w:val="001D66CF"/>
    <w:rsid w:val="001D77E3"/>
    <w:rsid w:val="001E6894"/>
    <w:rsid w:val="00207DEF"/>
    <w:rsid w:val="00210BCF"/>
    <w:rsid w:val="002272FE"/>
    <w:rsid w:val="002312BA"/>
    <w:rsid w:val="00242C23"/>
    <w:rsid w:val="00263E81"/>
    <w:rsid w:val="00284CDA"/>
    <w:rsid w:val="00286682"/>
    <w:rsid w:val="00296D0F"/>
    <w:rsid w:val="002A42B9"/>
    <w:rsid w:val="002E5B0B"/>
    <w:rsid w:val="002F0C06"/>
    <w:rsid w:val="003007E3"/>
    <w:rsid w:val="00301836"/>
    <w:rsid w:val="0030570D"/>
    <w:rsid w:val="00353C6A"/>
    <w:rsid w:val="00356AC4"/>
    <w:rsid w:val="00357D1B"/>
    <w:rsid w:val="00373747"/>
    <w:rsid w:val="00381AD4"/>
    <w:rsid w:val="003861C0"/>
    <w:rsid w:val="003871B3"/>
    <w:rsid w:val="003A4DAF"/>
    <w:rsid w:val="003B77A8"/>
    <w:rsid w:val="003C3622"/>
    <w:rsid w:val="003D5E8F"/>
    <w:rsid w:val="003E02D6"/>
    <w:rsid w:val="003E14AA"/>
    <w:rsid w:val="003F27C5"/>
    <w:rsid w:val="00434450"/>
    <w:rsid w:val="00435C7D"/>
    <w:rsid w:val="00440D63"/>
    <w:rsid w:val="004540AC"/>
    <w:rsid w:val="00454FA2"/>
    <w:rsid w:val="00474E99"/>
    <w:rsid w:val="00496C4A"/>
    <w:rsid w:val="00497640"/>
    <w:rsid w:val="004B117A"/>
    <w:rsid w:val="004C3A60"/>
    <w:rsid w:val="004C7787"/>
    <w:rsid w:val="004E2DFD"/>
    <w:rsid w:val="004F085F"/>
    <w:rsid w:val="004F1D83"/>
    <w:rsid w:val="004F30C0"/>
    <w:rsid w:val="005101C0"/>
    <w:rsid w:val="005227B6"/>
    <w:rsid w:val="00542C8A"/>
    <w:rsid w:val="00582BAC"/>
    <w:rsid w:val="005909B9"/>
    <w:rsid w:val="005911D5"/>
    <w:rsid w:val="005A0383"/>
    <w:rsid w:val="005B7107"/>
    <w:rsid w:val="005C0590"/>
    <w:rsid w:val="005C6042"/>
    <w:rsid w:val="005D7901"/>
    <w:rsid w:val="005F6891"/>
    <w:rsid w:val="0060204B"/>
    <w:rsid w:val="00605076"/>
    <w:rsid w:val="00632F31"/>
    <w:rsid w:val="00637B1C"/>
    <w:rsid w:val="0064036A"/>
    <w:rsid w:val="00646D38"/>
    <w:rsid w:val="00660A61"/>
    <w:rsid w:val="006836D3"/>
    <w:rsid w:val="006971DD"/>
    <w:rsid w:val="006B2197"/>
    <w:rsid w:val="006C09EB"/>
    <w:rsid w:val="006C72AC"/>
    <w:rsid w:val="006D7E1C"/>
    <w:rsid w:val="006E02E1"/>
    <w:rsid w:val="006E5C17"/>
    <w:rsid w:val="006F43F4"/>
    <w:rsid w:val="00722A29"/>
    <w:rsid w:val="0073093B"/>
    <w:rsid w:val="0074399F"/>
    <w:rsid w:val="0076040C"/>
    <w:rsid w:val="0076652F"/>
    <w:rsid w:val="00770E35"/>
    <w:rsid w:val="00776A4E"/>
    <w:rsid w:val="00782478"/>
    <w:rsid w:val="007952A3"/>
    <w:rsid w:val="007B7B7D"/>
    <w:rsid w:val="007C2C95"/>
    <w:rsid w:val="007D13CD"/>
    <w:rsid w:val="007F0285"/>
    <w:rsid w:val="00806E95"/>
    <w:rsid w:val="00814182"/>
    <w:rsid w:val="00833CAC"/>
    <w:rsid w:val="008408AE"/>
    <w:rsid w:val="00853813"/>
    <w:rsid w:val="008541A4"/>
    <w:rsid w:val="008812B2"/>
    <w:rsid w:val="00890F9C"/>
    <w:rsid w:val="0089339B"/>
    <w:rsid w:val="008976DB"/>
    <w:rsid w:val="008B6B26"/>
    <w:rsid w:val="008C027D"/>
    <w:rsid w:val="008D0E34"/>
    <w:rsid w:val="008D12D2"/>
    <w:rsid w:val="008D6AE2"/>
    <w:rsid w:val="008F0E37"/>
    <w:rsid w:val="00915923"/>
    <w:rsid w:val="00915B92"/>
    <w:rsid w:val="00916C4B"/>
    <w:rsid w:val="009442D9"/>
    <w:rsid w:val="0094434A"/>
    <w:rsid w:val="00944B47"/>
    <w:rsid w:val="00957F03"/>
    <w:rsid w:val="00960081"/>
    <w:rsid w:val="009624B8"/>
    <w:rsid w:val="009651BC"/>
    <w:rsid w:val="009655DC"/>
    <w:rsid w:val="009740C7"/>
    <w:rsid w:val="00977AFA"/>
    <w:rsid w:val="009A1987"/>
    <w:rsid w:val="009A55AA"/>
    <w:rsid w:val="009A7130"/>
    <w:rsid w:val="009B0FC9"/>
    <w:rsid w:val="009D7671"/>
    <w:rsid w:val="00A0122B"/>
    <w:rsid w:val="00A07EA3"/>
    <w:rsid w:val="00A17B6B"/>
    <w:rsid w:val="00A20A80"/>
    <w:rsid w:val="00A31F37"/>
    <w:rsid w:val="00A4465B"/>
    <w:rsid w:val="00A60620"/>
    <w:rsid w:val="00A70E32"/>
    <w:rsid w:val="00A9208F"/>
    <w:rsid w:val="00A97BED"/>
    <w:rsid w:val="00AA30B0"/>
    <w:rsid w:val="00AB0BC6"/>
    <w:rsid w:val="00AC259C"/>
    <w:rsid w:val="00AD4E6D"/>
    <w:rsid w:val="00AE10A8"/>
    <w:rsid w:val="00AE1CC0"/>
    <w:rsid w:val="00AE7357"/>
    <w:rsid w:val="00AF2605"/>
    <w:rsid w:val="00AF4712"/>
    <w:rsid w:val="00AF4AF9"/>
    <w:rsid w:val="00AF59DB"/>
    <w:rsid w:val="00AF6A39"/>
    <w:rsid w:val="00B00CB8"/>
    <w:rsid w:val="00B038D4"/>
    <w:rsid w:val="00B11097"/>
    <w:rsid w:val="00B149ED"/>
    <w:rsid w:val="00B3599D"/>
    <w:rsid w:val="00B50176"/>
    <w:rsid w:val="00B53E54"/>
    <w:rsid w:val="00B65C33"/>
    <w:rsid w:val="00B714AC"/>
    <w:rsid w:val="00B8727A"/>
    <w:rsid w:val="00BA2E66"/>
    <w:rsid w:val="00BA7FB6"/>
    <w:rsid w:val="00BC58D6"/>
    <w:rsid w:val="00BF0305"/>
    <w:rsid w:val="00C16769"/>
    <w:rsid w:val="00C1788C"/>
    <w:rsid w:val="00C259F1"/>
    <w:rsid w:val="00C27AD2"/>
    <w:rsid w:val="00C31FE1"/>
    <w:rsid w:val="00C37F48"/>
    <w:rsid w:val="00C54EA5"/>
    <w:rsid w:val="00C60267"/>
    <w:rsid w:val="00C805C3"/>
    <w:rsid w:val="00CA6A87"/>
    <w:rsid w:val="00CC2E29"/>
    <w:rsid w:val="00CF4DB6"/>
    <w:rsid w:val="00CF5DA3"/>
    <w:rsid w:val="00D10173"/>
    <w:rsid w:val="00D148FE"/>
    <w:rsid w:val="00D232A7"/>
    <w:rsid w:val="00D53D04"/>
    <w:rsid w:val="00D61605"/>
    <w:rsid w:val="00D67E55"/>
    <w:rsid w:val="00D84F91"/>
    <w:rsid w:val="00DA57C4"/>
    <w:rsid w:val="00DB1AC1"/>
    <w:rsid w:val="00DB70C0"/>
    <w:rsid w:val="00E22610"/>
    <w:rsid w:val="00E22A7A"/>
    <w:rsid w:val="00E3728D"/>
    <w:rsid w:val="00E71810"/>
    <w:rsid w:val="00E72482"/>
    <w:rsid w:val="00E826A4"/>
    <w:rsid w:val="00EA3A43"/>
    <w:rsid w:val="00EB1C02"/>
    <w:rsid w:val="00EB76C5"/>
    <w:rsid w:val="00F101A2"/>
    <w:rsid w:val="00F2317D"/>
    <w:rsid w:val="00F34722"/>
    <w:rsid w:val="00F36AE6"/>
    <w:rsid w:val="00F40D18"/>
    <w:rsid w:val="00F440FB"/>
    <w:rsid w:val="00F61B06"/>
    <w:rsid w:val="00F84DB4"/>
    <w:rsid w:val="00FA17B6"/>
    <w:rsid w:val="00FC7308"/>
    <w:rsid w:val="06C9BA40"/>
    <w:rsid w:val="08EDB352"/>
    <w:rsid w:val="0CF0F87D"/>
    <w:rsid w:val="1005342C"/>
    <w:rsid w:val="254B8DB2"/>
    <w:rsid w:val="2B476564"/>
    <w:rsid w:val="3B4235B9"/>
    <w:rsid w:val="43EA7DC9"/>
    <w:rsid w:val="49CAEBE3"/>
    <w:rsid w:val="5A9849CF"/>
    <w:rsid w:val="5F9A50DE"/>
    <w:rsid w:val="667FCF16"/>
    <w:rsid w:val="6FE9514A"/>
    <w:rsid w:val="7D2D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F2596A"/>
  <w14:defaultImageDpi w14:val="300"/>
  <w15:chartTrackingRefBased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ln" w:default="1">
    <w:name w:val="Normal"/>
    <w:qFormat/>
    <w:rsid w:val="006D7E1C"/>
  </w:style>
  <w:style w:type="paragraph" w:styleId="Nadpis1">
    <w:name w:val="heading 1"/>
    <w:basedOn w:val="Normln"/>
    <w:next w:val="Normln"/>
    <w:link w:val="Nadpis1Char"/>
    <w:uiPriority w:val="9"/>
    <w:qFormat/>
    <w:rsid w:val="00E7181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031D01"/>
    <w:pPr>
      <w:spacing w:before="100" w:beforeAutospacing="1" w:after="100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1D01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4AF9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AF4AF9"/>
  </w:style>
  <w:style w:type="paragraph" w:styleId="Zpat">
    <w:name w:val="footer"/>
    <w:basedOn w:val="Normln"/>
    <w:link w:val="ZpatChar"/>
    <w:uiPriority w:val="99"/>
    <w:unhideWhenUsed/>
    <w:rsid w:val="00AF4AF9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AF4AF9"/>
  </w:style>
  <w:style w:type="character" w:styleId="Hypertextovodkaz">
    <w:name w:val="Hyperlink"/>
    <w:basedOn w:val="Standardnpsmoodstavce"/>
    <w:uiPriority w:val="99"/>
    <w:unhideWhenUsed/>
    <w:rsid w:val="006D7E1C"/>
    <w:rPr>
      <w:color w:val="0000FF"/>
      <w:u w:val="single"/>
    </w:rPr>
  </w:style>
  <w:style w:type="character" w:styleId="apple-converted-space" w:customStyle="1">
    <w:name w:val="apple-converted-space"/>
    <w:basedOn w:val="Standardnpsmoodstavce"/>
    <w:rsid w:val="0076040C"/>
  </w:style>
  <w:style w:type="paragraph" w:styleId="Odstavecseseznamem">
    <w:name w:val="List Paragraph"/>
    <w:basedOn w:val="Normln"/>
    <w:uiPriority w:val="34"/>
    <w:qFormat/>
    <w:rsid w:val="00B65C3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76A4E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/>
    <w:rsid w:val="00776A4E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76A4E"/>
    <w:rPr>
      <w:vertAlign w:val="superscript"/>
    </w:rPr>
  </w:style>
  <w:style w:type="character" w:styleId="normaltextrun" w:customStyle="1">
    <w:name w:val="normaltextrun"/>
    <w:basedOn w:val="Standardnpsmoodstavce"/>
    <w:rsid w:val="003007E3"/>
  </w:style>
  <w:style w:type="paragraph" w:styleId="p1" w:customStyle="1">
    <w:name w:val="p1"/>
    <w:basedOn w:val="Normln"/>
    <w:rsid w:val="00A9208F"/>
    <w:rPr>
      <w:rFonts w:ascii="Helvetica" w:hAnsi="Helvetica" w:eastAsia="Times New Roman" w:cs="Times New Roman"/>
      <w:color w:val="283438"/>
      <w:sz w:val="18"/>
      <w:szCs w:val="18"/>
      <w:lang w:eastAsia="cs-CZ"/>
    </w:rPr>
  </w:style>
  <w:style w:type="character" w:styleId="Nadpis2Char" w:customStyle="1">
    <w:name w:val="Nadpis 2 Char"/>
    <w:basedOn w:val="Standardnpsmoodstavce"/>
    <w:link w:val="Nadpis2"/>
    <w:uiPriority w:val="9"/>
    <w:rsid w:val="00031D01"/>
    <w:rPr>
      <w:rFonts w:ascii="Times New Roman" w:hAnsi="Times New Roman" w:eastAsia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031D01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cs-CZ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031D01"/>
    <w:rPr>
      <w:rFonts w:asciiTheme="majorHAnsi" w:hAnsiTheme="majorHAnsi" w:eastAsiaTheme="majorEastAsia" w:cstheme="majorBidi"/>
      <w:color w:val="1F4D78" w:themeColor="accent1" w:themeShade="7F"/>
    </w:rPr>
  </w:style>
  <w:style w:type="paragraph" w:styleId="p2" w:customStyle="1">
    <w:name w:val="p2"/>
    <w:basedOn w:val="Normln"/>
    <w:rsid w:val="00E71810"/>
    <w:rPr>
      <w:rFonts w:ascii="Helvetica" w:hAnsi="Helvetica" w:eastAsia="Times New Roman" w:cs="Times New Roman"/>
      <w:color w:val="1B4225"/>
      <w:sz w:val="36"/>
      <w:szCs w:val="36"/>
      <w:lang w:eastAsia="cs-CZ"/>
    </w:rPr>
  </w:style>
  <w:style w:type="character" w:styleId="Nevyeenzmnka">
    <w:name w:val="Unresolved Mention"/>
    <w:basedOn w:val="Standardnpsmoodstavce"/>
    <w:uiPriority w:val="99"/>
    <w:rsid w:val="00E71810"/>
    <w:rPr>
      <w:color w:val="605E5C"/>
      <w:shd w:val="clear" w:color="auto" w:fill="E1DFDD"/>
    </w:rPr>
  </w:style>
  <w:style w:type="character" w:styleId="Nadpis1Char" w:customStyle="1">
    <w:name w:val="Nadpis 1 Char"/>
    <w:basedOn w:val="Standardnpsmoodstavce"/>
    <w:link w:val="Nadpis1"/>
    <w:uiPriority w:val="9"/>
    <w:rsid w:val="00E71810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s1" w:customStyle="1">
    <w:name w:val="s1"/>
    <w:basedOn w:val="Standardnpsmoodstavce"/>
    <w:rsid w:val="003C3622"/>
    <w:rPr>
      <w:rFonts w:hint="default" w:ascii="Helvetica" w:hAnsi="Helvetica"/>
      <w:color w:val="283438"/>
      <w:sz w:val="9"/>
      <w:szCs w:val="9"/>
    </w:rPr>
  </w:style>
  <w:style w:type="character" w:styleId="Siln">
    <w:name w:val="Strong"/>
    <w:basedOn w:val="Standardnpsmoodstavce"/>
    <w:uiPriority w:val="22"/>
    <w:qFormat/>
    <w:rsid w:val="009651BC"/>
    <w:rPr>
      <w:b/>
      <w:bCs/>
    </w:rPr>
  </w:style>
  <w:style w:type="character" w:styleId="Zdraznn">
    <w:name w:val="Emphasis"/>
    <w:basedOn w:val="Standardnpsmoodstavce"/>
    <w:uiPriority w:val="20"/>
    <w:qFormat/>
    <w:rsid w:val="00100E0E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474E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4E99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474E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4E99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474E99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474E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reloopplatform.org/wp-content/uploads/2025/05/Littered-with-Evidence_Report.pdf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header" Target="header2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hyperlink" Target="mailto:daniela.doubetova@knktr.cz" TargetMode="External" Id="R10c82479be50478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b87dd9-8c63-40b6-a197-245b202be497" xsi:nil="true"/>
    <lcf76f155ced4ddcb4097134ff3c332f xmlns="bdcd761b-ba9e-4d3e-9e5d-4728cf3954d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924E702E06A04EA49D4BDB1E622E15" ma:contentTypeVersion="18" ma:contentTypeDescription="Create a new document." ma:contentTypeScope="" ma:versionID="1860ef749527462d4726993d6dfbfa10">
  <xsd:schema xmlns:xsd="http://www.w3.org/2001/XMLSchema" xmlns:xs="http://www.w3.org/2001/XMLSchema" xmlns:p="http://schemas.microsoft.com/office/2006/metadata/properties" xmlns:ns2="bdcd761b-ba9e-4d3e-9e5d-4728cf3954d2" xmlns:ns3="b9b87dd9-8c63-40b6-a197-245b202be497" targetNamespace="http://schemas.microsoft.com/office/2006/metadata/properties" ma:root="true" ma:fieldsID="695904c9a0ff44f52ec3de99545566c0" ns2:_="" ns3:_="">
    <xsd:import namespace="bdcd761b-ba9e-4d3e-9e5d-4728cf3954d2"/>
    <xsd:import namespace="b9b87dd9-8c63-40b6-a197-245b202be4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d761b-ba9e-4d3e-9e5d-4728cf395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e91d693-f37f-4aa7-876d-c3e71944c1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87dd9-8c63-40b6-a197-245b202be49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75689cb-2967-4369-847e-5b594f058328}" ma:internalName="TaxCatchAll" ma:showField="CatchAllData" ma:web="b9b87dd9-8c63-40b6-a197-245b202be4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9D3C8C-B009-415E-93A9-A199AF9D26CB}">
  <ds:schemaRefs>
    <ds:schemaRef ds:uri="http://schemas.microsoft.com/office/2006/metadata/properties"/>
    <ds:schemaRef ds:uri="http://schemas.microsoft.com/office/infopath/2007/PartnerControls"/>
    <ds:schemaRef ds:uri="5480e407-e9dc-4c4a-9983-34b895dd61ee"/>
    <ds:schemaRef ds:uri="eac3de5d-3912-4e8b-b82b-cb7c9b4d98df"/>
  </ds:schemaRefs>
</ds:datastoreItem>
</file>

<file path=customXml/itemProps2.xml><?xml version="1.0" encoding="utf-8"?>
<ds:datastoreItem xmlns:ds="http://schemas.openxmlformats.org/officeDocument/2006/customXml" ds:itemID="{DA1D0F92-6242-4030-B2FC-2C6B5E1805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B11EA1-16C4-4EF3-8230-BC0BF43000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Daniela Doubetova</lastModifiedBy>
  <revision>4</revision>
  <lastPrinted>2019-06-05T08:51:00.0000000Z</lastPrinted>
  <dcterms:created xsi:type="dcterms:W3CDTF">2025-08-12T08:27:00.0000000Z</dcterms:created>
  <dcterms:modified xsi:type="dcterms:W3CDTF">2025-08-12T08:29:11.1068119Z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0x010100CC924E702E06A04EA49D4BDB1E622E15</vt:lpwstr>
  </property>
  <property fmtid="{D5CDD505-2E9C-101B-9397-08002B2CF9AE}" pid="3" name="MediaServiceImageTags">
    <vt:lpwstr/>
  </property>
</Properties>
</file>